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D70E5" w14:textId="097103D1" w:rsidR="00F22B94" w:rsidRDefault="00343A87" w:rsidP="002A67DC">
      <w:pPr>
        <w:jc w:val="both"/>
      </w:pPr>
      <w:r>
        <w:rPr>
          <w:noProof/>
        </w:rPr>
        <w:drawing>
          <wp:anchor distT="0" distB="0" distL="114300" distR="114300" simplePos="0" relativeHeight="251658240" behindDoc="0" locked="0" layoutInCell="1" allowOverlap="1" wp14:anchorId="4FAC0E64" wp14:editId="740C1745">
            <wp:simplePos x="0" y="0"/>
            <wp:positionH relativeFrom="page">
              <wp:align>left</wp:align>
            </wp:positionH>
            <wp:positionV relativeFrom="paragraph">
              <wp:posOffset>-914400</wp:posOffset>
            </wp:positionV>
            <wp:extent cx="7671198" cy="10848975"/>
            <wp:effectExtent l="0" t="0" r="6350" b="0"/>
            <wp:wrapNone/>
            <wp:docPr id="1324419162" name="Image 1" descr="Une image contenant texte, capture d’écran, graphism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19162" name="Image 1" descr="Une image contenant texte, capture d’écran, graphisme, conception&#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87573" cy="10872133"/>
                    </a:xfrm>
                    <a:prstGeom prst="rect">
                      <a:avLst/>
                    </a:prstGeom>
                  </pic:spPr>
                </pic:pic>
              </a:graphicData>
            </a:graphic>
            <wp14:sizeRelH relativeFrom="margin">
              <wp14:pctWidth>0</wp14:pctWidth>
            </wp14:sizeRelH>
            <wp14:sizeRelV relativeFrom="margin">
              <wp14:pctHeight>0</wp14:pctHeight>
            </wp14:sizeRelV>
          </wp:anchor>
        </w:drawing>
      </w:r>
    </w:p>
    <w:p w14:paraId="3810217F" w14:textId="77777777" w:rsidR="00343A87" w:rsidRDefault="00343A87" w:rsidP="002A67DC">
      <w:pPr>
        <w:jc w:val="both"/>
      </w:pPr>
    </w:p>
    <w:p w14:paraId="3C7916E6" w14:textId="77777777" w:rsidR="00343A87" w:rsidRDefault="00343A87" w:rsidP="002A67DC">
      <w:pPr>
        <w:jc w:val="both"/>
      </w:pPr>
    </w:p>
    <w:p w14:paraId="4B77894E" w14:textId="77777777" w:rsidR="00343A87" w:rsidRDefault="00343A87" w:rsidP="002A67DC">
      <w:pPr>
        <w:jc w:val="both"/>
      </w:pPr>
    </w:p>
    <w:p w14:paraId="484F15DD" w14:textId="77777777" w:rsidR="00343A87" w:rsidRDefault="00343A87" w:rsidP="002A67DC">
      <w:pPr>
        <w:jc w:val="both"/>
      </w:pPr>
    </w:p>
    <w:p w14:paraId="1FA08425" w14:textId="77777777" w:rsidR="00343A87" w:rsidRDefault="00343A87" w:rsidP="002A67DC">
      <w:pPr>
        <w:jc w:val="both"/>
      </w:pPr>
    </w:p>
    <w:p w14:paraId="7D2BFD3D" w14:textId="77777777" w:rsidR="00343A87" w:rsidRDefault="00343A87" w:rsidP="002A67DC">
      <w:pPr>
        <w:jc w:val="both"/>
      </w:pPr>
    </w:p>
    <w:p w14:paraId="4190E65B" w14:textId="77777777" w:rsidR="00343A87" w:rsidRDefault="00343A87" w:rsidP="002A67DC">
      <w:pPr>
        <w:jc w:val="both"/>
      </w:pPr>
    </w:p>
    <w:p w14:paraId="73276FF0" w14:textId="77777777" w:rsidR="00343A87" w:rsidRDefault="00343A87" w:rsidP="002A67DC">
      <w:pPr>
        <w:jc w:val="both"/>
      </w:pPr>
    </w:p>
    <w:p w14:paraId="14961CD3" w14:textId="77777777" w:rsidR="00343A87" w:rsidRDefault="00343A87" w:rsidP="002A67DC">
      <w:pPr>
        <w:jc w:val="both"/>
      </w:pPr>
    </w:p>
    <w:p w14:paraId="70D0D349" w14:textId="77777777" w:rsidR="00343A87" w:rsidRDefault="00343A87" w:rsidP="002A67DC">
      <w:pPr>
        <w:jc w:val="both"/>
      </w:pPr>
    </w:p>
    <w:p w14:paraId="29CAAD7A" w14:textId="77777777" w:rsidR="00343A87" w:rsidRDefault="00343A87" w:rsidP="002A67DC">
      <w:pPr>
        <w:jc w:val="both"/>
      </w:pPr>
    </w:p>
    <w:p w14:paraId="14330027" w14:textId="77777777" w:rsidR="00343A87" w:rsidRDefault="00343A87" w:rsidP="002A67DC">
      <w:pPr>
        <w:jc w:val="both"/>
      </w:pPr>
    </w:p>
    <w:p w14:paraId="384C3F8C" w14:textId="77777777" w:rsidR="00343A87" w:rsidRDefault="00343A87" w:rsidP="002A67DC">
      <w:pPr>
        <w:jc w:val="both"/>
      </w:pPr>
    </w:p>
    <w:p w14:paraId="7C893157" w14:textId="77777777" w:rsidR="00343A87" w:rsidRDefault="00343A87" w:rsidP="002A67DC">
      <w:pPr>
        <w:jc w:val="both"/>
      </w:pPr>
    </w:p>
    <w:p w14:paraId="713A709A" w14:textId="77777777" w:rsidR="00343A87" w:rsidRDefault="00343A87" w:rsidP="002A67DC">
      <w:pPr>
        <w:jc w:val="both"/>
      </w:pPr>
    </w:p>
    <w:p w14:paraId="6A847C7B" w14:textId="77777777" w:rsidR="00343A87" w:rsidRDefault="00343A87" w:rsidP="002A67DC">
      <w:pPr>
        <w:jc w:val="both"/>
      </w:pPr>
    </w:p>
    <w:p w14:paraId="154E4A57" w14:textId="77777777" w:rsidR="00343A87" w:rsidRDefault="00343A87" w:rsidP="002A67DC">
      <w:pPr>
        <w:jc w:val="both"/>
      </w:pPr>
    </w:p>
    <w:p w14:paraId="01838676" w14:textId="77777777" w:rsidR="00343A87" w:rsidRDefault="00343A87" w:rsidP="002A67DC">
      <w:pPr>
        <w:jc w:val="both"/>
      </w:pPr>
    </w:p>
    <w:p w14:paraId="3C604BF4" w14:textId="77777777" w:rsidR="00343A87" w:rsidRDefault="00343A87" w:rsidP="002A67DC">
      <w:pPr>
        <w:jc w:val="both"/>
      </w:pPr>
    </w:p>
    <w:p w14:paraId="4343526D" w14:textId="77777777" w:rsidR="00343A87" w:rsidRDefault="00343A87" w:rsidP="002A67DC">
      <w:pPr>
        <w:jc w:val="both"/>
      </w:pPr>
    </w:p>
    <w:p w14:paraId="7C36826C" w14:textId="77777777" w:rsidR="00343A87" w:rsidRDefault="00343A87" w:rsidP="002A67DC">
      <w:pPr>
        <w:jc w:val="both"/>
      </w:pPr>
    </w:p>
    <w:p w14:paraId="0DE1EF25" w14:textId="77777777" w:rsidR="00343A87" w:rsidRDefault="00343A87" w:rsidP="002A67DC">
      <w:pPr>
        <w:jc w:val="both"/>
      </w:pPr>
    </w:p>
    <w:p w14:paraId="28C2AE3B" w14:textId="77777777" w:rsidR="00343A87" w:rsidRDefault="00343A87" w:rsidP="002A67DC">
      <w:pPr>
        <w:jc w:val="both"/>
      </w:pPr>
    </w:p>
    <w:p w14:paraId="323F9746" w14:textId="77777777" w:rsidR="00343A87" w:rsidRDefault="00343A87" w:rsidP="002A67DC">
      <w:pPr>
        <w:jc w:val="both"/>
      </w:pPr>
    </w:p>
    <w:p w14:paraId="77BC400E" w14:textId="77777777" w:rsidR="00343A87" w:rsidRDefault="00343A87" w:rsidP="002A67DC">
      <w:pPr>
        <w:jc w:val="both"/>
      </w:pPr>
    </w:p>
    <w:p w14:paraId="6BA5DA36" w14:textId="77777777" w:rsidR="00343A87" w:rsidRDefault="00343A87" w:rsidP="002A67DC">
      <w:pPr>
        <w:jc w:val="both"/>
      </w:pPr>
    </w:p>
    <w:p w14:paraId="2D421374" w14:textId="77777777" w:rsidR="00343A87" w:rsidRDefault="00343A87" w:rsidP="002A67DC">
      <w:pPr>
        <w:jc w:val="both"/>
      </w:pPr>
    </w:p>
    <w:p w14:paraId="6D2E8781" w14:textId="77777777" w:rsidR="00343A87" w:rsidRDefault="00343A87" w:rsidP="002A67DC">
      <w:pPr>
        <w:jc w:val="both"/>
      </w:pPr>
    </w:p>
    <w:p w14:paraId="0B71C273" w14:textId="77777777" w:rsidR="00343A87" w:rsidRDefault="00343A87" w:rsidP="002A67DC">
      <w:pPr>
        <w:jc w:val="both"/>
      </w:pPr>
    </w:p>
    <w:p w14:paraId="6C806A38" w14:textId="77777777" w:rsidR="00343A87" w:rsidRDefault="00343A87" w:rsidP="002A67DC">
      <w:pPr>
        <w:jc w:val="both"/>
      </w:pPr>
    </w:p>
    <w:p w14:paraId="4999911E" w14:textId="576C7AE6" w:rsidR="00343A87" w:rsidRDefault="00343A87" w:rsidP="002A67DC">
      <w:pPr>
        <w:jc w:val="both"/>
        <w:rPr>
          <w:sz w:val="48"/>
          <w:szCs w:val="48"/>
        </w:rPr>
      </w:pPr>
    </w:p>
    <w:p w14:paraId="298F51CF" w14:textId="0D93F2E1" w:rsidR="00213007" w:rsidRDefault="00213007" w:rsidP="002A67DC">
      <w:pPr>
        <w:jc w:val="both"/>
        <w:rPr>
          <w:sz w:val="48"/>
          <w:szCs w:val="48"/>
        </w:rPr>
      </w:pPr>
    </w:p>
    <w:p w14:paraId="5AAE6159" w14:textId="77777777" w:rsidR="00213007" w:rsidRDefault="00213007" w:rsidP="002A67DC">
      <w:pPr>
        <w:jc w:val="both"/>
        <w:rPr>
          <w:sz w:val="48"/>
          <w:szCs w:val="48"/>
        </w:rPr>
      </w:pPr>
    </w:p>
    <w:p w14:paraId="29ECD83D" w14:textId="4832AB56" w:rsidR="00213007" w:rsidRDefault="00213007" w:rsidP="002A67DC">
      <w:pPr>
        <w:jc w:val="both"/>
        <w:rPr>
          <w:sz w:val="48"/>
          <w:szCs w:val="48"/>
        </w:rPr>
      </w:pPr>
    </w:p>
    <w:p w14:paraId="22C73FB6" w14:textId="0A544248" w:rsidR="00213007" w:rsidRDefault="00213007" w:rsidP="002A67DC">
      <w:pPr>
        <w:jc w:val="both"/>
        <w:rPr>
          <w:sz w:val="48"/>
          <w:szCs w:val="48"/>
        </w:rPr>
      </w:pPr>
    </w:p>
    <w:p w14:paraId="525E7033" w14:textId="763A5752" w:rsidR="00213007" w:rsidRPr="00990B81" w:rsidRDefault="00213007" w:rsidP="002A67DC">
      <w:pPr>
        <w:jc w:val="both"/>
        <w:rPr>
          <w:sz w:val="48"/>
          <w:szCs w:val="48"/>
        </w:rPr>
      </w:pPr>
    </w:p>
    <w:p w14:paraId="6FF16B02" w14:textId="3734DC13" w:rsidR="00213007" w:rsidRDefault="009776E7" w:rsidP="002A67DC">
      <w:pPr>
        <w:jc w:val="both"/>
        <w:rPr>
          <w:sz w:val="48"/>
          <w:szCs w:val="48"/>
        </w:rPr>
      </w:pPr>
      <w:r w:rsidRPr="00990B81">
        <w:rPr>
          <w:noProof/>
          <w:sz w:val="48"/>
          <w:szCs w:val="48"/>
        </w:rPr>
        <mc:AlternateContent>
          <mc:Choice Requires="wps">
            <w:drawing>
              <wp:anchor distT="45720" distB="45720" distL="114300" distR="114300" simplePos="0" relativeHeight="251664384" behindDoc="0" locked="0" layoutInCell="1" allowOverlap="1" wp14:anchorId="228B7876" wp14:editId="21D32A66">
                <wp:simplePos x="0" y="0"/>
                <wp:positionH relativeFrom="margin">
                  <wp:align>center</wp:align>
                </wp:positionH>
                <wp:positionV relativeFrom="paragraph">
                  <wp:posOffset>14014</wp:posOffset>
                </wp:positionV>
                <wp:extent cx="4167505" cy="2806065"/>
                <wp:effectExtent l="0" t="0" r="23495" b="1333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7505" cy="2806065"/>
                        </a:xfrm>
                        <a:prstGeom prst="rect">
                          <a:avLst/>
                        </a:prstGeom>
                        <a:solidFill>
                          <a:srgbClr val="FFFFFF"/>
                        </a:solidFill>
                        <a:ln w="9525">
                          <a:solidFill>
                            <a:srgbClr val="000000"/>
                          </a:solidFill>
                          <a:miter lim="800000"/>
                          <a:headEnd/>
                          <a:tailEnd/>
                        </a:ln>
                      </wps:spPr>
                      <wps:txbx>
                        <w:txbxContent>
                          <w:p w14:paraId="3D69D839" w14:textId="2EB691D0" w:rsidR="00990B81" w:rsidRPr="00990B81" w:rsidRDefault="00990B81" w:rsidP="00990B81">
                            <w:pPr>
                              <w:jc w:val="center"/>
                              <w:rPr>
                                <w:sz w:val="40"/>
                                <w:szCs w:val="40"/>
                              </w:rPr>
                            </w:pPr>
                            <w:r w:rsidRPr="00990B81">
                              <w:rPr>
                                <w:sz w:val="40"/>
                                <w:szCs w:val="40"/>
                              </w:rPr>
                              <w:t xml:space="preserve">Toutes les salles mentionnées dans ce programme se situent dans les bâtiments de l’Université de Liège sur le </w:t>
                            </w:r>
                            <w:r w:rsidR="0067150D">
                              <w:rPr>
                                <w:b/>
                                <w:bCs/>
                                <w:sz w:val="40"/>
                                <w:szCs w:val="40"/>
                              </w:rPr>
                              <w:t>C</w:t>
                            </w:r>
                            <w:r w:rsidRPr="00280899">
                              <w:rPr>
                                <w:b/>
                                <w:bCs/>
                                <w:sz w:val="40"/>
                                <w:szCs w:val="40"/>
                              </w:rPr>
                              <w:t>ampus du XX août</w:t>
                            </w:r>
                            <w:r w:rsidRPr="00990B81">
                              <w:rPr>
                                <w:sz w:val="40"/>
                                <w:szCs w:val="40"/>
                              </w:rPr>
                              <w:t xml:space="preserve"> (Place du Vingt</w:t>
                            </w:r>
                            <w:r w:rsidR="00E87EE7">
                              <w:rPr>
                                <w:sz w:val="40"/>
                                <w:szCs w:val="40"/>
                              </w:rPr>
                              <w:t>-</w:t>
                            </w:r>
                            <w:r w:rsidRPr="00990B81">
                              <w:rPr>
                                <w:sz w:val="40"/>
                                <w:szCs w:val="40"/>
                              </w:rPr>
                              <w:t>Août</w:t>
                            </w:r>
                            <w:r w:rsidR="000D19E9">
                              <w:rPr>
                                <w:sz w:val="40"/>
                                <w:szCs w:val="40"/>
                              </w:rPr>
                              <w:t xml:space="preserve">, </w:t>
                            </w:r>
                            <w:r w:rsidRPr="00990B81">
                              <w:rPr>
                                <w:sz w:val="40"/>
                                <w:szCs w:val="40"/>
                              </w:rPr>
                              <w:t>7)</w:t>
                            </w:r>
                            <w:r w:rsidR="007B6750">
                              <w:rPr>
                                <w:sz w:val="40"/>
                                <w:szCs w:val="40"/>
                              </w:rPr>
                              <w:t>, à l’exception du drink du 31</w:t>
                            </w:r>
                            <w:r w:rsidR="00146ABD">
                              <w:rPr>
                                <w:sz w:val="40"/>
                                <w:szCs w:val="40"/>
                              </w:rPr>
                              <w:t> </w:t>
                            </w:r>
                            <w:r w:rsidR="007B6750">
                              <w:rPr>
                                <w:sz w:val="40"/>
                                <w:szCs w:val="40"/>
                              </w:rPr>
                              <w:t xml:space="preserve">janvier qui prendra place à la </w:t>
                            </w:r>
                            <w:r w:rsidR="007B6750" w:rsidRPr="00280899">
                              <w:rPr>
                                <w:b/>
                                <w:bCs/>
                                <w:sz w:val="40"/>
                                <w:szCs w:val="40"/>
                              </w:rPr>
                              <w:t xml:space="preserve">Société </w:t>
                            </w:r>
                            <w:r w:rsidR="00CF06D5">
                              <w:rPr>
                                <w:b/>
                                <w:bCs/>
                                <w:sz w:val="40"/>
                                <w:szCs w:val="40"/>
                              </w:rPr>
                              <w:t>l</w:t>
                            </w:r>
                            <w:r w:rsidR="007B6750" w:rsidRPr="00280899">
                              <w:rPr>
                                <w:b/>
                                <w:bCs/>
                                <w:sz w:val="40"/>
                                <w:szCs w:val="40"/>
                              </w:rPr>
                              <w:t>ittéraire</w:t>
                            </w:r>
                            <w:r w:rsidR="009776E7">
                              <w:rPr>
                                <w:b/>
                                <w:bCs/>
                                <w:sz w:val="40"/>
                                <w:szCs w:val="40"/>
                              </w:rPr>
                              <w:t xml:space="preserve"> </w:t>
                            </w:r>
                            <w:r w:rsidR="009776E7" w:rsidRPr="009776E7">
                              <w:rPr>
                                <w:sz w:val="40"/>
                                <w:szCs w:val="40"/>
                              </w:rPr>
                              <w:t xml:space="preserve">(Place de la République </w:t>
                            </w:r>
                            <w:r w:rsidR="00921360">
                              <w:rPr>
                                <w:sz w:val="40"/>
                                <w:szCs w:val="40"/>
                              </w:rPr>
                              <w:t>f</w:t>
                            </w:r>
                            <w:r w:rsidR="009776E7" w:rsidRPr="009776E7">
                              <w:rPr>
                                <w:sz w:val="40"/>
                                <w:szCs w:val="40"/>
                              </w:rPr>
                              <w:t>rançaise,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8B7876" id="_x0000_t202" coordsize="21600,21600" o:spt="202" path="m,l,21600r21600,l21600,xe">
                <v:stroke joinstyle="miter"/>
                <v:path gradientshapeok="t" o:connecttype="rect"/>
              </v:shapetype>
              <v:shape id="Zone de texte 2" o:spid="_x0000_s1026" type="#_x0000_t202" style="position:absolute;left:0;text-align:left;margin-left:0;margin-top:1.1pt;width:328.15pt;height:220.95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">
                <v:textbox>
                  <w:txbxContent>
                    <w:p w14:paraId="3D69D839" w14:textId="2EB691D0" w:rsidR="00990B81" w:rsidRPr="00990B81" w:rsidRDefault="00990B81" w:rsidP="00990B81">
                      <w:pPr>
                        <w:jc w:val="center"/>
                        <w:rPr>
                          <w:sz w:val="40"/>
                          <w:szCs w:val="40"/>
                        </w:rPr>
                      </w:pPr>
                      <w:r w:rsidRPr="00990B81">
                        <w:rPr>
                          <w:sz w:val="40"/>
                          <w:szCs w:val="40"/>
                        </w:rPr>
                        <w:t xml:space="preserve">Toutes les salles mentionnées dans ce programme se situent dans les bâtiments de l’Université de Liège sur le </w:t>
                      </w:r>
                      <w:r w:rsidR="0067150D">
                        <w:rPr>
                          <w:b/>
                          <w:bCs/>
                          <w:sz w:val="40"/>
                          <w:szCs w:val="40"/>
                        </w:rPr>
                        <w:t>C</w:t>
                      </w:r>
                      <w:r w:rsidRPr="00280899">
                        <w:rPr>
                          <w:b/>
                          <w:bCs/>
                          <w:sz w:val="40"/>
                          <w:szCs w:val="40"/>
                        </w:rPr>
                        <w:t>ampus du XX août</w:t>
                      </w:r>
                      <w:r w:rsidRPr="00990B81">
                        <w:rPr>
                          <w:sz w:val="40"/>
                          <w:szCs w:val="40"/>
                        </w:rPr>
                        <w:t xml:space="preserve"> (Place du Vingt</w:t>
                      </w:r>
                      <w:r w:rsidR="00E87EE7">
                        <w:rPr>
                          <w:sz w:val="40"/>
                          <w:szCs w:val="40"/>
                        </w:rPr>
                        <w:t>-</w:t>
                      </w:r>
                      <w:r w:rsidRPr="00990B81">
                        <w:rPr>
                          <w:sz w:val="40"/>
                          <w:szCs w:val="40"/>
                        </w:rPr>
                        <w:t>Août</w:t>
                      </w:r>
                      <w:r w:rsidR="000D19E9">
                        <w:rPr>
                          <w:sz w:val="40"/>
                          <w:szCs w:val="40"/>
                        </w:rPr>
                        <w:t xml:space="preserve">, </w:t>
                      </w:r>
                      <w:r w:rsidRPr="00990B81">
                        <w:rPr>
                          <w:sz w:val="40"/>
                          <w:szCs w:val="40"/>
                        </w:rPr>
                        <w:t>7)</w:t>
                      </w:r>
                      <w:r w:rsidR="007B6750">
                        <w:rPr>
                          <w:sz w:val="40"/>
                          <w:szCs w:val="40"/>
                        </w:rPr>
                        <w:t>, à l’exception du drink du 31</w:t>
                      </w:r>
                      <w:r w:rsidR="00146ABD">
                        <w:rPr>
                          <w:sz w:val="40"/>
                          <w:szCs w:val="40"/>
                        </w:rPr>
                        <w:t> </w:t>
                      </w:r>
                      <w:r w:rsidR="007B6750">
                        <w:rPr>
                          <w:sz w:val="40"/>
                          <w:szCs w:val="40"/>
                        </w:rPr>
                        <w:t xml:space="preserve">janvier qui prendra place à la </w:t>
                      </w:r>
                      <w:r w:rsidR="007B6750" w:rsidRPr="00280899">
                        <w:rPr>
                          <w:b/>
                          <w:bCs/>
                          <w:sz w:val="40"/>
                          <w:szCs w:val="40"/>
                        </w:rPr>
                        <w:t xml:space="preserve">Société </w:t>
                      </w:r>
                      <w:r w:rsidR="00CF06D5">
                        <w:rPr>
                          <w:b/>
                          <w:bCs/>
                          <w:sz w:val="40"/>
                          <w:szCs w:val="40"/>
                        </w:rPr>
                        <w:t>l</w:t>
                      </w:r>
                      <w:r w:rsidR="007B6750" w:rsidRPr="00280899">
                        <w:rPr>
                          <w:b/>
                          <w:bCs/>
                          <w:sz w:val="40"/>
                          <w:szCs w:val="40"/>
                        </w:rPr>
                        <w:t>ittéraire</w:t>
                      </w:r>
                      <w:r w:rsidR="009776E7">
                        <w:rPr>
                          <w:b/>
                          <w:bCs/>
                          <w:sz w:val="40"/>
                          <w:szCs w:val="40"/>
                        </w:rPr>
                        <w:t xml:space="preserve"> </w:t>
                      </w:r>
                      <w:r w:rsidR="009776E7" w:rsidRPr="009776E7">
                        <w:rPr>
                          <w:sz w:val="40"/>
                          <w:szCs w:val="40"/>
                        </w:rPr>
                        <w:t xml:space="preserve">(Place de la République </w:t>
                      </w:r>
                      <w:r w:rsidR="00921360">
                        <w:rPr>
                          <w:sz w:val="40"/>
                          <w:szCs w:val="40"/>
                        </w:rPr>
                        <w:t>f</w:t>
                      </w:r>
                      <w:r w:rsidR="009776E7" w:rsidRPr="009776E7">
                        <w:rPr>
                          <w:sz w:val="40"/>
                          <w:szCs w:val="40"/>
                        </w:rPr>
                        <w:t>rançaise, 5)</w:t>
                      </w:r>
                    </w:p>
                  </w:txbxContent>
                </v:textbox>
                <w10:wrap type="square" anchorx="margin"/>
              </v:shape>
            </w:pict>
          </mc:Fallback>
        </mc:AlternateContent>
      </w:r>
    </w:p>
    <w:p w14:paraId="5D889ED4" w14:textId="556322AF" w:rsidR="00213007" w:rsidRDefault="00213007" w:rsidP="002A67DC">
      <w:pPr>
        <w:jc w:val="both"/>
        <w:rPr>
          <w:sz w:val="48"/>
          <w:szCs w:val="48"/>
        </w:rPr>
      </w:pPr>
    </w:p>
    <w:p w14:paraId="49C6AB76" w14:textId="77777777" w:rsidR="00213007" w:rsidRDefault="00213007" w:rsidP="002A67DC">
      <w:pPr>
        <w:jc w:val="both"/>
        <w:rPr>
          <w:sz w:val="48"/>
          <w:szCs w:val="48"/>
        </w:rPr>
      </w:pPr>
    </w:p>
    <w:p w14:paraId="2CE3EE55" w14:textId="77777777" w:rsidR="00213007" w:rsidRDefault="00213007" w:rsidP="002A67DC">
      <w:pPr>
        <w:jc w:val="both"/>
        <w:rPr>
          <w:sz w:val="48"/>
          <w:szCs w:val="48"/>
        </w:rPr>
      </w:pPr>
    </w:p>
    <w:p w14:paraId="533F103C" w14:textId="77777777" w:rsidR="00213007" w:rsidRDefault="00213007" w:rsidP="002A67DC">
      <w:pPr>
        <w:jc w:val="both"/>
        <w:rPr>
          <w:sz w:val="48"/>
          <w:szCs w:val="48"/>
        </w:rPr>
      </w:pPr>
    </w:p>
    <w:p w14:paraId="0EECA060" w14:textId="59DD80AB" w:rsidR="00213007" w:rsidRDefault="00213007" w:rsidP="002A67DC">
      <w:pPr>
        <w:jc w:val="both"/>
        <w:rPr>
          <w:sz w:val="48"/>
          <w:szCs w:val="48"/>
        </w:rPr>
      </w:pPr>
    </w:p>
    <w:p w14:paraId="46076ADF" w14:textId="0AED7DB7" w:rsidR="00213007" w:rsidRDefault="00213007" w:rsidP="002A67DC">
      <w:pPr>
        <w:jc w:val="both"/>
        <w:rPr>
          <w:sz w:val="48"/>
          <w:szCs w:val="48"/>
        </w:rPr>
      </w:pPr>
    </w:p>
    <w:p w14:paraId="651CBFDF" w14:textId="77777777" w:rsidR="00213007" w:rsidRDefault="00213007" w:rsidP="002A67DC">
      <w:pPr>
        <w:jc w:val="both"/>
        <w:rPr>
          <w:sz w:val="48"/>
          <w:szCs w:val="48"/>
        </w:rPr>
      </w:pPr>
    </w:p>
    <w:p w14:paraId="7B970F17" w14:textId="1B9E721B" w:rsidR="00213007" w:rsidRDefault="00213007" w:rsidP="002A67DC">
      <w:pPr>
        <w:jc w:val="both"/>
        <w:rPr>
          <w:sz w:val="48"/>
          <w:szCs w:val="48"/>
        </w:rPr>
      </w:pPr>
    </w:p>
    <w:p w14:paraId="20BB5BE0" w14:textId="77777777" w:rsidR="00213007" w:rsidRDefault="00213007" w:rsidP="002A67DC">
      <w:pPr>
        <w:jc w:val="both"/>
        <w:rPr>
          <w:sz w:val="48"/>
          <w:szCs w:val="48"/>
        </w:rPr>
      </w:pPr>
    </w:p>
    <w:p w14:paraId="6F1F8323" w14:textId="7361FFC9" w:rsidR="00213007" w:rsidRDefault="00213007" w:rsidP="002A67DC">
      <w:pPr>
        <w:jc w:val="both"/>
        <w:rPr>
          <w:sz w:val="48"/>
          <w:szCs w:val="48"/>
        </w:rPr>
      </w:pPr>
    </w:p>
    <w:p w14:paraId="1A942326" w14:textId="53FC99D0" w:rsidR="00796482" w:rsidRDefault="00990B81" w:rsidP="002A67DC">
      <w:pPr>
        <w:jc w:val="both"/>
        <w:rPr>
          <w:sz w:val="48"/>
          <w:szCs w:val="48"/>
        </w:rPr>
      </w:pPr>
      <w:r>
        <w:rPr>
          <w:noProof/>
          <w:sz w:val="48"/>
          <w:szCs w:val="48"/>
        </w:rPr>
        <w:drawing>
          <wp:anchor distT="0" distB="0" distL="114300" distR="114300" simplePos="0" relativeHeight="251659264" behindDoc="0" locked="0" layoutInCell="1" allowOverlap="1" wp14:anchorId="41F44411" wp14:editId="61B694A5">
            <wp:simplePos x="0" y="0"/>
            <wp:positionH relativeFrom="page">
              <wp:align>right</wp:align>
            </wp:positionH>
            <wp:positionV relativeFrom="paragraph">
              <wp:posOffset>-939421</wp:posOffset>
            </wp:positionV>
            <wp:extent cx="7547212" cy="10655724"/>
            <wp:effectExtent l="0" t="0" r="0" b="0"/>
            <wp:wrapNone/>
            <wp:docPr id="195036148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7212" cy="106557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D9889C" w14:textId="77777777" w:rsidR="00796482" w:rsidRDefault="00796482" w:rsidP="002A67DC">
      <w:pPr>
        <w:jc w:val="both"/>
        <w:rPr>
          <w:sz w:val="48"/>
          <w:szCs w:val="48"/>
        </w:rPr>
      </w:pPr>
    </w:p>
    <w:p w14:paraId="303D27CB" w14:textId="58F9FFBA" w:rsidR="00796482" w:rsidRDefault="00796482" w:rsidP="002A67DC">
      <w:pPr>
        <w:jc w:val="both"/>
        <w:rPr>
          <w:sz w:val="48"/>
          <w:szCs w:val="48"/>
        </w:rPr>
      </w:pPr>
    </w:p>
    <w:p w14:paraId="0036723A" w14:textId="77777777" w:rsidR="00796482" w:rsidRDefault="00796482" w:rsidP="002A67DC">
      <w:pPr>
        <w:jc w:val="both"/>
        <w:rPr>
          <w:sz w:val="48"/>
          <w:szCs w:val="48"/>
        </w:rPr>
      </w:pPr>
    </w:p>
    <w:p w14:paraId="0907A9C7" w14:textId="77777777" w:rsidR="00796482" w:rsidRDefault="00796482" w:rsidP="002A67DC">
      <w:pPr>
        <w:jc w:val="both"/>
        <w:rPr>
          <w:sz w:val="48"/>
          <w:szCs w:val="48"/>
        </w:rPr>
      </w:pPr>
    </w:p>
    <w:p w14:paraId="21510027" w14:textId="3BC0B0ED" w:rsidR="00796482" w:rsidRDefault="00796482" w:rsidP="002A67DC">
      <w:pPr>
        <w:jc w:val="both"/>
        <w:rPr>
          <w:sz w:val="48"/>
          <w:szCs w:val="48"/>
        </w:rPr>
      </w:pPr>
    </w:p>
    <w:p w14:paraId="27F780C9" w14:textId="77777777" w:rsidR="00796482" w:rsidRDefault="00796482" w:rsidP="002A67DC">
      <w:pPr>
        <w:jc w:val="both"/>
        <w:rPr>
          <w:sz w:val="48"/>
          <w:szCs w:val="48"/>
        </w:rPr>
      </w:pPr>
    </w:p>
    <w:p w14:paraId="746AAD3B" w14:textId="77777777" w:rsidR="00796482" w:rsidRDefault="00796482" w:rsidP="002A67DC">
      <w:pPr>
        <w:jc w:val="both"/>
        <w:rPr>
          <w:sz w:val="48"/>
          <w:szCs w:val="48"/>
        </w:rPr>
      </w:pPr>
    </w:p>
    <w:p w14:paraId="6A7F45B8" w14:textId="77777777" w:rsidR="00796482" w:rsidRDefault="00796482" w:rsidP="002A67DC">
      <w:pPr>
        <w:jc w:val="both"/>
        <w:rPr>
          <w:sz w:val="48"/>
          <w:szCs w:val="48"/>
        </w:rPr>
      </w:pPr>
    </w:p>
    <w:p w14:paraId="0DEC4CFE" w14:textId="77777777" w:rsidR="00796482" w:rsidRDefault="00796482" w:rsidP="002A67DC">
      <w:pPr>
        <w:jc w:val="both"/>
        <w:rPr>
          <w:sz w:val="48"/>
          <w:szCs w:val="48"/>
        </w:rPr>
      </w:pPr>
    </w:p>
    <w:p w14:paraId="714F1CD3" w14:textId="62D63370" w:rsidR="00213007" w:rsidRDefault="00213007" w:rsidP="002A67DC">
      <w:pPr>
        <w:jc w:val="both"/>
        <w:rPr>
          <w:sz w:val="48"/>
          <w:szCs w:val="48"/>
        </w:rPr>
      </w:pPr>
    </w:p>
    <w:p w14:paraId="2B99AFE9" w14:textId="77777777" w:rsidR="00796482" w:rsidRDefault="00796482" w:rsidP="002A67DC">
      <w:pPr>
        <w:jc w:val="both"/>
        <w:rPr>
          <w:sz w:val="48"/>
          <w:szCs w:val="48"/>
        </w:rPr>
      </w:pPr>
    </w:p>
    <w:p w14:paraId="34D24BDF" w14:textId="77777777" w:rsidR="00796482" w:rsidRDefault="00796482" w:rsidP="002A67DC">
      <w:pPr>
        <w:jc w:val="both"/>
        <w:rPr>
          <w:sz w:val="48"/>
          <w:szCs w:val="48"/>
        </w:rPr>
      </w:pPr>
    </w:p>
    <w:p w14:paraId="07E67B80" w14:textId="77777777" w:rsidR="00796482" w:rsidRDefault="00796482" w:rsidP="002A67DC">
      <w:pPr>
        <w:jc w:val="both"/>
        <w:rPr>
          <w:sz w:val="48"/>
          <w:szCs w:val="48"/>
        </w:rPr>
      </w:pPr>
    </w:p>
    <w:p w14:paraId="54D2B9E3" w14:textId="77777777" w:rsidR="00796482" w:rsidRDefault="00796482" w:rsidP="002A67DC">
      <w:pPr>
        <w:jc w:val="both"/>
        <w:rPr>
          <w:sz w:val="48"/>
          <w:szCs w:val="48"/>
        </w:rPr>
      </w:pPr>
    </w:p>
    <w:p w14:paraId="257E3D7E" w14:textId="77777777" w:rsidR="00796482" w:rsidRDefault="00796482" w:rsidP="002A67DC">
      <w:pPr>
        <w:jc w:val="both"/>
        <w:rPr>
          <w:sz w:val="48"/>
          <w:szCs w:val="48"/>
        </w:rPr>
      </w:pPr>
    </w:p>
    <w:p w14:paraId="62A63EBB" w14:textId="77777777" w:rsidR="008936A3" w:rsidRDefault="008936A3" w:rsidP="002A67DC">
      <w:pPr>
        <w:jc w:val="both"/>
        <w:rPr>
          <w:sz w:val="48"/>
          <w:szCs w:val="48"/>
        </w:rPr>
      </w:pPr>
    </w:p>
    <w:p w14:paraId="43F3DD36" w14:textId="77777777" w:rsidR="008936A3" w:rsidRDefault="008936A3" w:rsidP="002A67DC">
      <w:pPr>
        <w:jc w:val="both"/>
        <w:rPr>
          <w:b/>
          <w:bCs/>
          <w:sz w:val="30"/>
          <w:szCs w:val="30"/>
        </w:rPr>
      </w:pPr>
    </w:p>
    <w:p w14:paraId="25A30AFC" w14:textId="2064D832" w:rsidR="00A33376" w:rsidRPr="008936A3" w:rsidRDefault="00A33376" w:rsidP="002A67DC">
      <w:pPr>
        <w:jc w:val="both"/>
        <w:rPr>
          <w:b/>
          <w:bCs/>
          <w:sz w:val="30"/>
          <w:szCs w:val="30"/>
        </w:rPr>
      </w:pPr>
      <w:r w:rsidRPr="008936A3">
        <w:rPr>
          <w:b/>
          <w:bCs/>
          <w:sz w:val="30"/>
          <w:szCs w:val="30"/>
        </w:rPr>
        <w:t xml:space="preserve">Salle </w:t>
      </w:r>
      <w:r w:rsidR="00A223A5">
        <w:rPr>
          <w:b/>
          <w:bCs/>
          <w:sz w:val="30"/>
          <w:szCs w:val="30"/>
        </w:rPr>
        <w:t>a</w:t>
      </w:r>
      <w:r w:rsidRPr="008936A3">
        <w:rPr>
          <w:b/>
          <w:bCs/>
          <w:sz w:val="30"/>
          <w:szCs w:val="30"/>
        </w:rPr>
        <w:t>cadémique</w:t>
      </w:r>
      <w:r w:rsidR="00DD4551">
        <w:rPr>
          <w:b/>
          <w:bCs/>
          <w:sz w:val="30"/>
          <w:szCs w:val="30"/>
        </w:rPr>
        <w:t xml:space="preserve"> (Campus du </w:t>
      </w:r>
      <w:r w:rsidR="00DD4551" w:rsidRPr="00DD4551">
        <w:rPr>
          <w:b/>
          <w:bCs/>
          <w:sz w:val="30"/>
          <w:szCs w:val="30"/>
        </w:rPr>
        <w:t>XX août</w:t>
      </w:r>
      <w:r w:rsidR="00DD4551">
        <w:rPr>
          <w:b/>
          <w:bCs/>
          <w:sz w:val="30"/>
          <w:szCs w:val="30"/>
        </w:rPr>
        <w:t>)</w:t>
      </w:r>
      <w:r w:rsidRPr="008936A3">
        <w:rPr>
          <w:b/>
          <w:bCs/>
          <w:sz w:val="30"/>
          <w:szCs w:val="30"/>
        </w:rPr>
        <w:t xml:space="preserve"> | 14h-14h30</w:t>
      </w:r>
    </w:p>
    <w:p w14:paraId="7AE91DE4" w14:textId="043B98F4" w:rsidR="00A33376" w:rsidRPr="008936A3" w:rsidRDefault="008936A3" w:rsidP="002A67DC">
      <w:pPr>
        <w:jc w:val="both"/>
        <w:rPr>
          <w:noProof/>
          <w:sz w:val="30"/>
          <w:szCs w:val="30"/>
        </w:rPr>
      </w:pPr>
      <w:r w:rsidRPr="008936A3">
        <w:rPr>
          <w:noProof/>
          <w:sz w:val="30"/>
          <w:szCs w:val="30"/>
        </w:rPr>
        <w:drawing>
          <wp:anchor distT="0" distB="0" distL="114300" distR="114300" simplePos="0" relativeHeight="251665408" behindDoc="0" locked="0" layoutInCell="1" allowOverlap="1" wp14:anchorId="7EDB782E" wp14:editId="19A4C79D">
            <wp:simplePos x="0" y="0"/>
            <wp:positionH relativeFrom="margin">
              <wp:align>right</wp:align>
            </wp:positionH>
            <wp:positionV relativeFrom="paragraph">
              <wp:posOffset>582901</wp:posOffset>
            </wp:positionV>
            <wp:extent cx="5731510" cy="3225800"/>
            <wp:effectExtent l="0" t="0" r="2540" b="0"/>
            <wp:wrapTopAndBottom/>
            <wp:docPr id="443690024" name="Image 6" descr="Toutes les photos de l'auteur Antoine Cho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utes les photos de l'auteur Antoine Cholle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25800"/>
                    </a:xfrm>
                    <a:prstGeom prst="rect">
                      <a:avLst/>
                    </a:prstGeom>
                    <a:noFill/>
                    <a:ln>
                      <a:noFill/>
                    </a:ln>
                  </pic:spPr>
                </pic:pic>
              </a:graphicData>
            </a:graphic>
          </wp:anchor>
        </w:drawing>
      </w:r>
      <w:r w:rsidR="00A33376" w:rsidRPr="008936A3">
        <w:rPr>
          <w:sz w:val="30"/>
          <w:szCs w:val="30"/>
        </w:rPr>
        <w:t>Keynote Speaker - Antoine Chollet</w:t>
      </w:r>
      <w:r w:rsidR="009D0E3F">
        <w:rPr>
          <w:sz w:val="30"/>
          <w:szCs w:val="30"/>
        </w:rPr>
        <w:t> </w:t>
      </w:r>
      <w:r w:rsidR="00A33376" w:rsidRPr="008936A3">
        <w:rPr>
          <w:sz w:val="30"/>
          <w:szCs w:val="30"/>
        </w:rPr>
        <w:t>: «</w:t>
      </w:r>
      <w:r w:rsidR="00DE2A62">
        <w:rPr>
          <w:rFonts w:ascii="Arial" w:hAnsi="Arial" w:cs="Arial"/>
          <w:sz w:val="30"/>
          <w:szCs w:val="30"/>
        </w:rPr>
        <w:t> </w:t>
      </w:r>
      <w:r w:rsidR="00A33376" w:rsidRPr="008936A3">
        <w:rPr>
          <w:sz w:val="30"/>
          <w:szCs w:val="30"/>
        </w:rPr>
        <w:t>Qui vit ensemble</w:t>
      </w:r>
      <w:r w:rsidR="0038077E">
        <w:rPr>
          <w:rFonts w:ascii="Arial" w:hAnsi="Arial" w:cs="Arial"/>
          <w:sz w:val="30"/>
          <w:szCs w:val="30"/>
        </w:rPr>
        <w:t> </w:t>
      </w:r>
      <w:r w:rsidR="00A33376" w:rsidRPr="008936A3">
        <w:rPr>
          <w:sz w:val="30"/>
          <w:szCs w:val="30"/>
        </w:rPr>
        <w:t>? La collectivité politique, ses frontières et ses divisions</w:t>
      </w:r>
      <w:r w:rsidR="00DE2A62">
        <w:rPr>
          <w:rFonts w:ascii="Arial" w:hAnsi="Arial" w:cs="Arial"/>
          <w:sz w:val="30"/>
          <w:szCs w:val="30"/>
        </w:rPr>
        <w:t> </w:t>
      </w:r>
      <w:r w:rsidR="00A33376" w:rsidRPr="008936A3">
        <w:rPr>
          <w:sz w:val="30"/>
          <w:szCs w:val="30"/>
        </w:rPr>
        <w:t>»</w:t>
      </w:r>
      <w:r w:rsidR="0062721D" w:rsidRPr="008936A3">
        <w:rPr>
          <w:noProof/>
          <w:sz w:val="30"/>
          <w:szCs w:val="30"/>
        </w:rPr>
        <w:t xml:space="preserve"> </w:t>
      </w:r>
    </w:p>
    <w:p w14:paraId="0AC779DF" w14:textId="77777777" w:rsidR="0062721D" w:rsidRPr="008936A3" w:rsidRDefault="0062721D" w:rsidP="002A67DC">
      <w:pPr>
        <w:jc w:val="both"/>
        <w:rPr>
          <w:sz w:val="30"/>
          <w:szCs w:val="30"/>
        </w:rPr>
      </w:pPr>
    </w:p>
    <w:p w14:paraId="5C2CA472" w14:textId="07810B26" w:rsidR="00A33376" w:rsidRPr="008936A3" w:rsidRDefault="00A33376" w:rsidP="002A67DC">
      <w:pPr>
        <w:jc w:val="both"/>
        <w:rPr>
          <w:b/>
          <w:bCs/>
          <w:sz w:val="30"/>
          <w:szCs w:val="30"/>
        </w:rPr>
      </w:pPr>
      <w:r w:rsidRPr="008936A3">
        <w:rPr>
          <w:b/>
          <w:bCs/>
          <w:sz w:val="30"/>
          <w:szCs w:val="30"/>
        </w:rPr>
        <w:t xml:space="preserve">Société littéraire | Dès 16h </w:t>
      </w:r>
    </w:p>
    <w:p w14:paraId="37AD838E" w14:textId="77777777" w:rsidR="00A33376" w:rsidRPr="008936A3" w:rsidRDefault="00A33376" w:rsidP="002A67DC">
      <w:pPr>
        <w:jc w:val="both"/>
        <w:rPr>
          <w:sz w:val="30"/>
          <w:szCs w:val="30"/>
        </w:rPr>
      </w:pPr>
      <w:r w:rsidRPr="008936A3">
        <w:rPr>
          <w:sz w:val="30"/>
          <w:szCs w:val="30"/>
        </w:rPr>
        <w:t xml:space="preserve">Apéritif à la Société littéraire </w:t>
      </w:r>
    </w:p>
    <w:p w14:paraId="1923A752" w14:textId="31032DB2" w:rsidR="007631DF" w:rsidRDefault="007631DF" w:rsidP="002A67DC">
      <w:pPr>
        <w:jc w:val="both"/>
        <w:rPr>
          <w:b/>
          <w:bCs/>
          <w:sz w:val="40"/>
          <w:szCs w:val="40"/>
        </w:rPr>
      </w:pPr>
    </w:p>
    <w:p w14:paraId="7D921F4A" w14:textId="77777777" w:rsidR="00796482" w:rsidRDefault="00796482" w:rsidP="002A67DC">
      <w:pPr>
        <w:jc w:val="both"/>
        <w:rPr>
          <w:sz w:val="48"/>
          <w:szCs w:val="48"/>
        </w:rPr>
      </w:pPr>
    </w:p>
    <w:p w14:paraId="6E9B5876" w14:textId="77777777" w:rsidR="008936A3" w:rsidRDefault="008936A3" w:rsidP="002A67DC">
      <w:pPr>
        <w:jc w:val="both"/>
        <w:rPr>
          <w:sz w:val="48"/>
          <w:szCs w:val="48"/>
        </w:rPr>
      </w:pPr>
    </w:p>
    <w:p w14:paraId="31226641" w14:textId="77777777" w:rsidR="008936A3" w:rsidRDefault="008936A3" w:rsidP="002A67DC">
      <w:pPr>
        <w:jc w:val="both"/>
        <w:rPr>
          <w:sz w:val="48"/>
          <w:szCs w:val="48"/>
        </w:rPr>
      </w:pPr>
    </w:p>
    <w:p w14:paraId="4CCA44F7" w14:textId="77777777" w:rsidR="008936A3" w:rsidRDefault="008936A3" w:rsidP="002A67DC">
      <w:pPr>
        <w:jc w:val="both"/>
        <w:rPr>
          <w:sz w:val="48"/>
          <w:szCs w:val="48"/>
        </w:rPr>
      </w:pPr>
    </w:p>
    <w:p w14:paraId="1E735FC7" w14:textId="77777777" w:rsidR="00796482" w:rsidRDefault="00796482" w:rsidP="002A67DC">
      <w:pPr>
        <w:jc w:val="both"/>
        <w:rPr>
          <w:sz w:val="48"/>
          <w:szCs w:val="48"/>
        </w:rPr>
      </w:pPr>
    </w:p>
    <w:p w14:paraId="42E4BEC7" w14:textId="77777777" w:rsidR="00796482" w:rsidRDefault="00796482" w:rsidP="002A67DC">
      <w:pPr>
        <w:jc w:val="both"/>
        <w:rPr>
          <w:sz w:val="48"/>
          <w:szCs w:val="48"/>
        </w:rPr>
      </w:pPr>
    </w:p>
    <w:p w14:paraId="771EF257" w14:textId="5EEAC199" w:rsidR="00796482" w:rsidRPr="008936A3" w:rsidRDefault="008936A3" w:rsidP="002A67DC">
      <w:pPr>
        <w:jc w:val="both"/>
        <w:rPr>
          <w:b/>
          <w:bCs/>
          <w:sz w:val="48"/>
          <w:szCs w:val="48"/>
        </w:rPr>
      </w:pPr>
      <w:r w:rsidRPr="008936A3">
        <w:rPr>
          <w:b/>
          <w:bCs/>
          <w:noProof/>
          <w:sz w:val="48"/>
          <w:szCs w:val="48"/>
        </w:rPr>
        <w:drawing>
          <wp:anchor distT="0" distB="0" distL="114300" distR="114300" simplePos="0" relativeHeight="251660288" behindDoc="0" locked="0" layoutInCell="1" allowOverlap="1" wp14:anchorId="32689701" wp14:editId="2BECE156">
            <wp:simplePos x="0" y="0"/>
            <wp:positionH relativeFrom="margin">
              <wp:align>center</wp:align>
            </wp:positionH>
            <wp:positionV relativeFrom="paragraph">
              <wp:posOffset>-906129</wp:posOffset>
            </wp:positionV>
            <wp:extent cx="7549462" cy="10658901"/>
            <wp:effectExtent l="0" t="0" r="0" b="0"/>
            <wp:wrapNone/>
            <wp:docPr id="47359459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49462" cy="106589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94590D" w14:textId="37CA1740" w:rsidR="00796482" w:rsidRPr="008936A3" w:rsidRDefault="00796482" w:rsidP="002A67DC">
      <w:pPr>
        <w:jc w:val="both"/>
        <w:rPr>
          <w:b/>
          <w:bCs/>
          <w:sz w:val="48"/>
          <w:szCs w:val="48"/>
        </w:rPr>
      </w:pPr>
    </w:p>
    <w:p w14:paraId="1DD9EFEB" w14:textId="285984AC" w:rsidR="00796482" w:rsidRPr="008936A3" w:rsidRDefault="00796482" w:rsidP="002A67DC">
      <w:pPr>
        <w:jc w:val="both"/>
        <w:rPr>
          <w:b/>
          <w:bCs/>
          <w:sz w:val="48"/>
          <w:szCs w:val="48"/>
        </w:rPr>
      </w:pPr>
    </w:p>
    <w:p w14:paraId="43140F23" w14:textId="77777777" w:rsidR="00796482" w:rsidRPr="008936A3" w:rsidRDefault="00796482" w:rsidP="002A67DC">
      <w:pPr>
        <w:jc w:val="both"/>
        <w:rPr>
          <w:b/>
          <w:bCs/>
          <w:sz w:val="48"/>
          <w:szCs w:val="48"/>
        </w:rPr>
      </w:pPr>
    </w:p>
    <w:p w14:paraId="4A03A4AC" w14:textId="4D58029B" w:rsidR="00796482" w:rsidRPr="008936A3" w:rsidRDefault="00796482" w:rsidP="002A67DC">
      <w:pPr>
        <w:jc w:val="both"/>
        <w:rPr>
          <w:b/>
          <w:bCs/>
          <w:sz w:val="48"/>
          <w:szCs w:val="48"/>
        </w:rPr>
      </w:pPr>
    </w:p>
    <w:p w14:paraId="5E9191A6" w14:textId="06FA5023" w:rsidR="00796482" w:rsidRPr="008936A3" w:rsidRDefault="00796482" w:rsidP="002A67DC">
      <w:pPr>
        <w:jc w:val="both"/>
        <w:rPr>
          <w:b/>
          <w:bCs/>
          <w:sz w:val="48"/>
          <w:szCs w:val="48"/>
        </w:rPr>
      </w:pPr>
    </w:p>
    <w:p w14:paraId="7A0DF8D9" w14:textId="36E3C060" w:rsidR="00796482" w:rsidRPr="008936A3" w:rsidRDefault="00796482" w:rsidP="002A67DC">
      <w:pPr>
        <w:jc w:val="both"/>
        <w:rPr>
          <w:b/>
          <w:bCs/>
          <w:sz w:val="48"/>
          <w:szCs w:val="48"/>
        </w:rPr>
      </w:pPr>
    </w:p>
    <w:p w14:paraId="6B311F52" w14:textId="15C187B2" w:rsidR="00796482" w:rsidRPr="008936A3" w:rsidRDefault="00796482" w:rsidP="002A67DC">
      <w:pPr>
        <w:jc w:val="both"/>
        <w:rPr>
          <w:b/>
          <w:bCs/>
          <w:sz w:val="48"/>
          <w:szCs w:val="48"/>
        </w:rPr>
      </w:pPr>
    </w:p>
    <w:p w14:paraId="4292DF42" w14:textId="2C748353" w:rsidR="00796482" w:rsidRPr="008936A3" w:rsidRDefault="00796482" w:rsidP="002A67DC">
      <w:pPr>
        <w:jc w:val="both"/>
        <w:rPr>
          <w:b/>
          <w:bCs/>
          <w:sz w:val="48"/>
          <w:szCs w:val="48"/>
        </w:rPr>
      </w:pPr>
    </w:p>
    <w:p w14:paraId="69456E84" w14:textId="1C4B7EBF" w:rsidR="00796482" w:rsidRPr="008936A3" w:rsidRDefault="00796482" w:rsidP="002A67DC">
      <w:pPr>
        <w:jc w:val="both"/>
        <w:rPr>
          <w:b/>
          <w:bCs/>
          <w:sz w:val="48"/>
          <w:szCs w:val="48"/>
        </w:rPr>
      </w:pPr>
    </w:p>
    <w:p w14:paraId="4C6558BC" w14:textId="77777777" w:rsidR="00796482" w:rsidRPr="008936A3" w:rsidRDefault="00796482" w:rsidP="002A67DC">
      <w:pPr>
        <w:jc w:val="both"/>
        <w:rPr>
          <w:b/>
          <w:bCs/>
          <w:sz w:val="48"/>
          <w:szCs w:val="48"/>
        </w:rPr>
      </w:pPr>
    </w:p>
    <w:p w14:paraId="62B52BE8" w14:textId="77777777" w:rsidR="00796482" w:rsidRPr="008936A3" w:rsidRDefault="00796482" w:rsidP="002A67DC">
      <w:pPr>
        <w:jc w:val="both"/>
        <w:rPr>
          <w:b/>
          <w:bCs/>
          <w:sz w:val="48"/>
          <w:szCs w:val="48"/>
        </w:rPr>
      </w:pPr>
    </w:p>
    <w:p w14:paraId="74D92A8F" w14:textId="77777777" w:rsidR="00796482" w:rsidRPr="008936A3" w:rsidRDefault="00796482" w:rsidP="002A67DC">
      <w:pPr>
        <w:jc w:val="both"/>
        <w:rPr>
          <w:b/>
          <w:bCs/>
          <w:sz w:val="48"/>
          <w:szCs w:val="48"/>
        </w:rPr>
      </w:pPr>
    </w:p>
    <w:p w14:paraId="7830BF28" w14:textId="62E0C034" w:rsidR="00796482" w:rsidRPr="008936A3" w:rsidRDefault="00796482" w:rsidP="002A67DC">
      <w:pPr>
        <w:jc w:val="both"/>
        <w:rPr>
          <w:b/>
          <w:bCs/>
          <w:sz w:val="48"/>
          <w:szCs w:val="48"/>
        </w:rPr>
      </w:pPr>
    </w:p>
    <w:p w14:paraId="1FAA5402" w14:textId="77777777" w:rsidR="00796482" w:rsidRDefault="00796482" w:rsidP="002A67DC">
      <w:pPr>
        <w:jc w:val="both"/>
        <w:rPr>
          <w:b/>
          <w:bCs/>
          <w:sz w:val="48"/>
          <w:szCs w:val="48"/>
        </w:rPr>
      </w:pPr>
    </w:p>
    <w:p w14:paraId="06ADF59D" w14:textId="77777777" w:rsidR="00877A9D" w:rsidRDefault="00877A9D" w:rsidP="002A67DC">
      <w:pPr>
        <w:jc w:val="both"/>
        <w:rPr>
          <w:b/>
          <w:bCs/>
          <w:sz w:val="48"/>
          <w:szCs w:val="48"/>
        </w:rPr>
      </w:pPr>
    </w:p>
    <w:p w14:paraId="4DFD320A" w14:textId="77777777" w:rsidR="00877A9D" w:rsidRPr="008936A3" w:rsidRDefault="00877A9D" w:rsidP="002A67DC">
      <w:pPr>
        <w:jc w:val="both"/>
        <w:rPr>
          <w:b/>
          <w:bCs/>
          <w:sz w:val="48"/>
          <w:szCs w:val="48"/>
        </w:rPr>
      </w:pPr>
    </w:p>
    <w:p w14:paraId="3B525B2C" w14:textId="77777777" w:rsidR="00877A9D" w:rsidRDefault="00877A9D" w:rsidP="002A67DC">
      <w:pPr>
        <w:jc w:val="both"/>
        <w:rPr>
          <w:b/>
          <w:bCs/>
          <w:sz w:val="28"/>
          <w:szCs w:val="28"/>
        </w:rPr>
      </w:pPr>
    </w:p>
    <w:p w14:paraId="1897E20F" w14:textId="71B48993" w:rsidR="00877A9D" w:rsidRPr="00877A9D" w:rsidRDefault="00877A9D" w:rsidP="00877A9D">
      <w:pPr>
        <w:jc w:val="center"/>
        <w:rPr>
          <w:b/>
          <w:bCs/>
          <w:sz w:val="40"/>
          <w:szCs w:val="40"/>
        </w:rPr>
      </w:pPr>
      <w:r w:rsidRPr="00877A9D">
        <w:rPr>
          <w:b/>
          <w:bCs/>
          <w:sz w:val="40"/>
          <w:szCs w:val="40"/>
        </w:rPr>
        <w:t>Liste des panels du 1</w:t>
      </w:r>
      <w:r w:rsidRPr="00877A9D">
        <w:rPr>
          <w:b/>
          <w:bCs/>
          <w:sz w:val="40"/>
          <w:szCs w:val="40"/>
          <w:vertAlign w:val="superscript"/>
        </w:rPr>
        <w:t>er</w:t>
      </w:r>
      <w:r w:rsidR="00146ABD">
        <w:rPr>
          <w:b/>
          <w:bCs/>
          <w:sz w:val="40"/>
          <w:szCs w:val="40"/>
        </w:rPr>
        <w:t> </w:t>
      </w:r>
      <w:r w:rsidRPr="00877A9D">
        <w:rPr>
          <w:b/>
          <w:bCs/>
          <w:sz w:val="40"/>
          <w:szCs w:val="40"/>
        </w:rPr>
        <w:t>février</w:t>
      </w:r>
    </w:p>
    <w:tbl>
      <w:tblPr>
        <w:tblStyle w:val="TableGrid"/>
        <w:tblW w:w="0" w:type="auto"/>
        <w:tblLook w:val="04A0" w:firstRow="1" w:lastRow="0" w:firstColumn="1" w:lastColumn="0" w:noHBand="0" w:noVBand="1"/>
      </w:tblPr>
      <w:tblGrid>
        <w:gridCol w:w="9016"/>
      </w:tblGrid>
      <w:tr w:rsidR="00B7445C" w14:paraId="56ABA17D" w14:textId="77777777" w:rsidTr="00B7445C">
        <w:tc>
          <w:tcPr>
            <w:tcW w:w="9016" w:type="dxa"/>
          </w:tcPr>
          <w:p w14:paraId="5440D802" w14:textId="4042E603" w:rsidR="00B7445C" w:rsidRPr="00562EE0" w:rsidRDefault="00D87377" w:rsidP="002A67DC">
            <w:pPr>
              <w:jc w:val="both"/>
              <w:rPr>
                <w:sz w:val="28"/>
                <w:szCs w:val="28"/>
              </w:rPr>
            </w:pPr>
            <w:r w:rsidRPr="00562EE0">
              <w:rPr>
                <w:sz w:val="28"/>
                <w:szCs w:val="28"/>
              </w:rPr>
              <w:t>Panel</w:t>
            </w:r>
            <w:r w:rsidR="00146ABD">
              <w:rPr>
                <w:sz w:val="28"/>
                <w:szCs w:val="28"/>
              </w:rPr>
              <w:t> </w:t>
            </w:r>
            <w:r w:rsidRPr="00562EE0">
              <w:rPr>
                <w:sz w:val="28"/>
                <w:szCs w:val="28"/>
              </w:rPr>
              <w:t>1</w:t>
            </w:r>
            <w:r w:rsidR="009D0E3F">
              <w:rPr>
                <w:sz w:val="28"/>
                <w:szCs w:val="28"/>
              </w:rPr>
              <w:t> </w:t>
            </w:r>
            <w:r w:rsidRPr="00562EE0">
              <w:rPr>
                <w:sz w:val="28"/>
                <w:szCs w:val="28"/>
              </w:rPr>
              <w:t>: «</w:t>
            </w:r>
            <w:r w:rsidR="00DE2A62">
              <w:rPr>
                <w:rFonts w:ascii="Arial" w:hAnsi="Arial" w:cs="Arial"/>
                <w:sz w:val="28"/>
                <w:szCs w:val="28"/>
              </w:rPr>
              <w:t> </w:t>
            </w:r>
            <w:r w:rsidRPr="00562EE0">
              <w:rPr>
                <w:sz w:val="28"/>
                <w:szCs w:val="28"/>
              </w:rPr>
              <w:t>Genre, Recherche et Politique</w:t>
            </w:r>
            <w:r w:rsidR="009D0E3F">
              <w:rPr>
                <w:sz w:val="28"/>
                <w:szCs w:val="28"/>
              </w:rPr>
              <w:t> </w:t>
            </w:r>
            <w:r w:rsidRPr="00562EE0">
              <w:rPr>
                <w:sz w:val="28"/>
                <w:szCs w:val="28"/>
              </w:rPr>
              <w:t>: Regards croisés sur les défis du vivre-ensemble</w:t>
            </w:r>
            <w:r w:rsidR="00DE2A62">
              <w:rPr>
                <w:rFonts w:ascii="Arial" w:hAnsi="Arial" w:cs="Arial"/>
                <w:sz w:val="28"/>
                <w:szCs w:val="28"/>
              </w:rPr>
              <w:t> </w:t>
            </w:r>
            <w:r w:rsidRPr="00562EE0">
              <w:rPr>
                <w:sz w:val="28"/>
                <w:szCs w:val="28"/>
              </w:rPr>
              <w:t>»</w:t>
            </w:r>
          </w:p>
        </w:tc>
      </w:tr>
      <w:tr w:rsidR="00B7445C" w14:paraId="068E3B76" w14:textId="77777777" w:rsidTr="00B7445C">
        <w:tc>
          <w:tcPr>
            <w:tcW w:w="9016" w:type="dxa"/>
          </w:tcPr>
          <w:p w14:paraId="115F0D4F" w14:textId="3391467D" w:rsidR="00B7445C" w:rsidRPr="00562EE0" w:rsidRDefault="002C07E0" w:rsidP="002A67DC">
            <w:pPr>
              <w:jc w:val="both"/>
              <w:rPr>
                <w:sz w:val="28"/>
                <w:szCs w:val="28"/>
              </w:rPr>
            </w:pPr>
            <w:r w:rsidRPr="00562EE0">
              <w:rPr>
                <w:sz w:val="28"/>
                <w:szCs w:val="28"/>
              </w:rPr>
              <w:t>Panel</w:t>
            </w:r>
            <w:r w:rsidR="00146ABD">
              <w:rPr>
                <w:sz w:val="28"/>
                <w:szCs w:val="28"/>
              </w:rPr>
              <w:t> </w:t>
            </w:r>
            <w:r w:rsidRPr="00562EE0">
              <w:rPr>
                <w:sz w:val="28"/>
                <w:szCs w:val="28"/>
              </w:rPr>
              <w:t>2</w:t>
            </w:r>
            <w:r w:rsidR="009D0E3F">
              <w:rPr>
                <w:sz w:val="28"/>
                <w:szCs w:val="28"/>
              </w:rPr>
              <w:t> </w:t>
            </w:r>
            <w:r w:rsidRPr="00562EE0">
              <w:rPr>
                <w:sz w:val="28"/>
                <w:szCs w:val="28"/>
              </w:rPr>
              <w:t>: «</w:t>
            </w:r>
            <w:r w:rsidR="00DE2A62">
              <w:rPr>
                <w:rFonts w:ascii="Arial" w:hAnsi="Arial" w:cs="Arial"/>
                <w:sz w:val="28"/>
                <w:szCs w:val="28"/>
              </w:rPr>
              <w:t> </w:t>
            </w:r>
            <w:r w:rsidRPr="00562EE0">
              <w:rPr>
                <w:sz w:val="28"/>
                <w:szCs w:val="28"/>
              </w:rPr>
              <w:t>Partis et syndicats, toujours frères</w:t>
            </w:r>
            <w:r w:rsidR="0038077E">
              <w:rPr>
                <w:rFonts w:ascii="Arial" w:hAnsi="Arial" w:cs="Arial"/>
                <w:sz w:val="28"/>
                <w:szCs w:val="28"/>
              </w:rPr>
              <w:t> </w:t>
            </w:r>
            <w:r w:rsidRPr="00562EE0">
              <w:rPr>
                <w:sz w:val="28"/>
                <w:szCs w:val="28"/>
              </w:rPr>
              <w:t xml:space="preserve">? </w:t>
            </w:r>
            <w:r w:rsidR="00A223A5">
              <w:rPr>
                <w:sz w:val="28"/>
                <w:szCs w:val="28"/>
              </w:rPr>
              <w:t>É</w:t>
            </w:r>
            <w:r w:rsidRPr="00562EE0">
              <w:rPr>
                <w:sz w:val="28"/>
                <w:szCs w:val="28"/>
              </w:rPr>
              <w:t>changes, adhésions, politisations</w:t>
            </w:r>
            <w:r w:rsidR="00DE2A62">
              <w:rPr>
                <w:rFonts w:ascii="Arial" w:hAnsi="Arial" w:cs="Arial"/>
                <w:sz w:val="28"/>
                <w:szCs w:val="28"/>
              </w:rPr>
              <w:t> </w:t>
            </w:r>
            <w:r w:rsidRPr="00562EE0">
              <w:rPr>
                <w:sz w:val="28"/>
                <w:szCs w:val="28"/>
              </w:rPr>
              <w:t>»</w:t>
            </w:r>
          </w:p>
        </w:tc>
      </w:tr>
      <w:tr w:rsidR="00B7445C" w14:paraId="245DE978" w14:textId="77777777" w:rsidTr="00B7445C">
        <w:tc>
          <w:tcPr>
            <w:tcW w:w="9016" w:type="dxa"/>
          </w:tcPr>
          <w:p w14:paraId="198BD458" w14:textId="125A6764" w:rsidR="00B7445C" w:rsidRPr="00562EE0" w:rsidRDefault="00D92113" w:rsidP="002A67DC">
            <w:pPr>
              <w:jc w:val="both"/>
              <w:rPr>
                <w:sz w:val="28"/>
                <w:szCs w:val="28"/>
              </w:rPr>
            </w:pPr>
            <w:r w:rsidRPr="00562EE0">
              <w:rPr>
                <w:sz w:val="28"/>
                <w:szCs w:val="28"/>
              </w:rPr>
              <w:t>Panel</w:t>
            </w:r>
            <w:r w:rsidR="00146ABD">
              <w:rPr>
                <w:sz w:val="28"/>
                <w:szCs w:val="28"/>
              </w:rPr>
              <w:t> </w:t>
            </w:r>
            <w:r w:rsidRPr="00562EE0">
              <w:rPr>
                <w:sz w:val="28"/>
                <w:szCs w:val="28"/>
              </w:rPr>
              <w:t>3</w:t>
            </w:r>
            <w:r w:rsidR="009D0E3F">
              <w:rPr>
                <w:sz w:val="28"/>
                <w:szCs w:val="28"/>
              </w:rPr>
              <w:t> </w:t>
            </w:r>
            <w:r w:rsidRPr="00562EE0">
              <w:rPr>
                <w:sz w:val="28"/>
                <w:szCs w:val="28"/>
              </w:rPr>
              <w:t>: «</w:t>
            </w:r>
            <w:r w:rsidR="00DE2A62">
              <w:rPr>
                <w:rFonts w:ascii="Arial" w:hAnsi="Arial" w:cs="Arial"/>
                <w:sz w:val="28"/>
                <w:szCs w:val="28"/>
              </w:rPr>
              <w:t> </w:t>
            </w:r>
            <w:r w:rsidRPr="00562EE0">
              <w:rPr>
                <w:sz w:val="28"/>
                <w:szCs w:val="28"/>
              </w:rPr>
              <w:t>Décoloniser la science politique en Afrique</w:t>
            </w:r>
            <w:r w:rsidR="009D0E3F">
              <w:rPr>
                <w:sz w:val="28"/>
                <w:szCs w:val="28"/>
              </w:rPr>
              <w:t> </w:t>
            </w:r>
            <w:r w:rsidRPr="00562EE0">
              <w:rPr>
                <w:sz w:val="28"/>
                <w:szCs w:val="28"/>
              </w:rPr>
              <w:t>: entre recherche engagée et rigueur méthodologique</w:t>
            </w:r>
            <w:r w:rsidR="00DE2A62">
              <w:rPr>
                <w:rFonts w:ascii="Arial" w:hAnsi="Arial" w:cs="Arial"/>
                <w:sz w:val="28"/>
                <w:szCs w:val="28"/>
              </w:rPr>
              <w:t> </w:t>
            </w:r>
            <w:r w:rsidRPr="00562EE0">
              <w:rPr>
                <w:sz w:val="28"/>
                <w:szCs w:val="28"/>
              </w:rPr>
              <w:t>»</w:t>
            </w:r>
          </w:p>
        </w:tc>
      </w:tr>
      <w:tr w:rsidR="00B7445C" w14:paraId="40E99A6E" w14:textId="77777777" w:rsidTr="00B7445C">
        <w:tc>
          <w:tcPr>
            <w:tcW w:w="9016" w:type="dxa"/>
          </w:tcPr>
          <w:p w14:paraId="41D26E98" w14:textId="16AA555A" w:rsidR="00B7445C" w:rsidRPr="00562EE0" w:rsidRDefault="002F236F" w:rsidP="002A67DC">
            <w:pPr>
              <w:jc w:val="both"/>
              <w:rPr>
                <w:sz w:val="28"/>
                <w:szCs w:val="28"/>
              </w:rPr>
            </w:pPr>
            <w:r w:rsidRPr="00562EE0">
              <w:rPr>
                <w:sz w:val="28"/>
                <w:szCs w:val="28"/>
              </w:rPr>
              <w:t>Panel</w:t>
            </w:r>
            <w:r w:rsidR="00146ABD">
              <w:rPr>
                <w:sz w:val="28"/>
                <w:szCs w:val="28"/>
              </w:rPr>
              <w:t> </w:t>
            </w:r>
            <w:r w:rsidRPr="00562EE0">
              <w:rPr>
                <w:sz w:val="28"/>
                <w:szCs w:val="28"/>
              </w:rPr>
              <w:t>4</w:t>
            </w:r>
            <w:r w:rsidR="009D0E3F">
              <w:rPr>
                <w:sz w:val="28"/>
                <w:szCs w:val="28"/>
              </w:rPr>
              <w:t> </w:t>
            </w:r>
            <w:r w:rsidRPr="00562EE0">
              <w:rPr>
                <w:sz w:val="28"/>
                <w:szCs w:val="28"/>
              </w:rPr>
              <w:t>: «</w:t>
            </w:r>
            <w:r w:rsidR="00DE2A62">
              <w:rPr>
                <w:rFonts w:ascii="Arial" w:hAnsi="Arial" w:cs="Arial"/>
                <w:sz w:val="28"/>
                <w:szCs w:val="28"/>
              </w:rPr>
              <w:t> </w:t>
            </w:r>
            <w:r w:rsidRPr="00562EE0">
              <w:rPr>
                <w:sz w:val="28"/>
                <w:szCs w:val="28"/>
              </w:rPr>
              <w:t>Luttes migratoires et représentation politique des migrants en quête de statut</w:t>
            </w:r>
            <w:r w:rsidR="00DE2A62">
              <w:rPr>
                <w:rFonts w:ascii="Arial" w:hAnsi="Arial" w:cs="Arial"/>
                <w:sz w:val="28"/>
                <w:szCs w:val="28"/>
              </w:rPr>
              <w:t> </w:t>
            </w:r>
            <w:r w:rsidRPr="00562EE0">
              <w:rPr>
                <w:sz w:val="28"/>
                <w:szCs w:val="28"/>
              </w:rPr>
              <w:t>»</w:t>
            </w:r>
          </w:p>
        </w:tc>
      </w:tr>
      <w:tr w:rsidR="00B7445C" w14:paraId="2353D7BC" w14:textId="77777777" w:rsidTr="00B7445C">
        <w:tc>
          <w:tcPr>
            <w:tcW w:w="9016" w:type="dxa"/>
          </w:tcPr>
          <w:p w14:paraId="5CD6464D" w14:textId="1991DA23" w:rsidR="00B7445C" w:rsidRPr="00562EE0" w:rsidRDefault="00000005" w:rsidP="002A67DC">
            <w:pPr>
              <w:jc w:val="both"/>
              <w:rPr>
                <w:sz w:val="28"/>
                <w:szCs w:val="28"/>
              </w:rPr>
            </w:pPr>
            <w:r w:rsidRPr="00562EE0">
              <w:rPr>
                <w:sz w:val="28"/>
                <w:szCs w:val="28"/>
              </w:rPr>
              <w:t>Panel</w:t>
            </w:r>
            <w:r w:rsidR="00146ABD">
              <w:rPr>
                <w:sz w:val="28"/>
                <w:szCs w:val="28"/>
              </w:rPr>
              <w:t> </w:t>
            </w:r>
            <w:r w:rsidRPr="00562EE0">
              <w:rPr>
                <w:sz w:val="28"/>
                <w:szCs w:val="28"/>
              </w:rPr>
              <w:t>5</w:t>
            </w:r>
            <w:r w:rsidR="009D0E3F">
              <w:rPr>
                <w:sz w:val="28"/>
                <w:szCs w:val="28"/>
              </w:rPr>
              <w:t> </w:t>
            </w:r>
            <w:r w:rsidRPr="00562EE0">
              <w:rPr>
                <w:sz w:val="28"/>
                <w:szCs w:val="28"/>
              </w:rPr>
              <w:t>: «</w:t>
            </w:r>
            <w:r w:rsidR="00DE2A62">
              <w:rPr>
                <w:rFonts w:ascii="Arial" w:hAnsi="Arial" w:cs="Arial"/>
                <w:sz w:val="28"/>
                <w:szCs w:val="28"/>
              </w:rPr>
              <w:t> </w:t>
            </w:r>
            <w:r w:rsidRPr="00562EE0">
              <w:rPr>
                <w:sz w:val="28"/>
                <w:szCs w:val="28"/>
              </w:rPr>
              <w:t>Unis dans la diversité</w:t>
            </w:r>
            <w:r w:rsidR="00DE2A62">
              <w:rPr>
                <w:rFonts w:ascii="Arial" w:hAnsi="Arial" w:cs="Arial"/>
                <w:sz w:val="28"/>
                <w:szCs w:val="28"/>
              </w:rPr>
              <w:t> </w:t>
            </w:r>
            <w:r w:rsidRPr="00562EE0">
              <w:rPr>
                <w:sz w:val="28"/>
                <w:szCs w:val="28"/>
              </w:rPr>
              <w:t>»</w:t>
            </w:r>
            <w:r w:rsidR="009D0E3F">
              <w:rPr>
                <w:sz w:val="28"/>
                <w:szCs w:val="28"/>
              </w:rPr>
              <w:t> </w:t>
            </w:r>
            <w:r w:rsidRPr="00562EE0">
              <w:rPr>
                <w:sz w:val="28"/>
                <w:szCs w:val="28"/>
              </w:rPr>
              <w:t>: saisir la dimension politique du vivre- ensemble par les échelles de l’Europe</w:t>
            </w:r>
            <w:r w:rsidR="00DE2A62">
              <w:rPr>
                <w:rFonts w:ascii="Arial" w:hAnsi="Arial" w:cs="Arial"/>
                <w:sz w:val="28"/>
                <w:szCs w:val="28"/>
              </w:rPr>
              <w:t> </w:t>
            </w:r>
            <w:r w:rsidRPr="00562EE0">
              <w:rPr>
                <w:sz w:val="28"/>
                <w:szCs w:val="28"/>
              </w:rPr>
              <w:t>»</w:t>
            </w:r>
          </w:p>
        </w:tc>
      </w:tr>
      <w:tr w:rsidR="00B7445C" w14:paraId="1675868D" w14:textId="77777777" w:rsidTr="00B7445C">
        <w:tc>
          <w:tcPr>
            <w:tcW w:w="9016" w:type="dxa"/>
          </w:tcPr>
          <w:p w14:paraId="62880004" w14:textId="633B310E" w:rsidR="00B7445C" w:rsidRPr="00562EE0" w:rsidRDefault="00E0293C" w:rsidP="002A67DC">
            <w:pPr>
              <w:jc w:val="both"/>
              <w:rPr>
                <w:sz w:val="28"/>
                <w:szCs w:val="28"/>
              </w:rPr>
            </w:pPr>
            <w:r w:rsidRPr="00562EE0">
              <w:rPr>
                <w:sz w:val="28"/>
                <w:szCs w:val="28"/>
              </w:rPr>
              <w:t>Panel</w:t>
            </w:r>
            <w:r w:rsidR="00146ABD">
              <w:rPr>
                <w:sz w:val="28"/>
                <w:szCs w:val="28"/>
              </w:rPr>
              <w:t> </w:t>
            </w:r>
            <w:r w:rsidRPr="00562EE0">
              <w:rPr>
                <w:sz w:val="28"/>
                <w:szCs w:val="28"/>
              </w:rPr>
              <w:t>6</w:t>
            </w:r>
            <w:r w:rsidR="009D0E3F">
              <w:rPr>
                <w:sz w:val="28"/>
                <w:szCs w:val="28"/>
              </w:rPr>
              <w:t> </w:t>
            </w:r>
            <w:r w:rsidRPr="00562EE0">
              <w:rPr>
                <w:sz w:val="28"/>
                <w:szCs w:val="28"/>
              </w:rPr>
              <w:t>: «</w:t>
            </w:r>
            <w:r w:rsidR="00DE2A62">
              <w:rPr>
                <w:rFonts w:ascii="Arial" w:hAnsi="Arial" w:cs="Arial"/>
                <w:sz w:val="28"/>
                <w:szCs w:val="28"/>
              </w:rPr>
              <w:t> </w:t>
            </w:r>
            <w:r w:rsidRPr="00562EE0">
              <w:rPr>
                <w:sz w:val="28"/>
                <w:szCs w:val="28"/>
              </w:rPr>
              <w:t>Communautés convictionnelles</w:t>
            </w:r>
            <w:r w:rsidR="009D0E3F">
              <w:rPr>
                <w:sz w:val="28"/>
                <w:szCs w:val="28"/>
              </w:rPr>
              <w:t> </w:t>
            </w:r>
            <w:r w:rsidRPr="00562EE0">
              <w:rPr>
                <w:sz w:val="28"/>
                <w:szCs w:val="28"/>
              </w:rPr>
              <w:t>: vivre ensemble ou côte-à-côte</w:t>
            </w:r>
            <w:r w:rsidR="0038077E">
              <w:rPr>
                <w:rFonts w:ascii="Arial" w:hAnsi="Arial" w:cs="Arial"/>
                <w:sz w:val="28"/>
                <w:szCs w:val="28"/>
              </w:rPr>
              <w:t> </w:t>
            </w:r>
            <w:r w:rsidRPr="00562EE0">
              <w:rPr>
                <w:sz w:val="28"/>
                <w:szCs w:val="28"/>
              </w:rPr>
              <w:t>? Le rôle des pouvoirs publics</w:t>
            </w:r>
            <w:r w:rsidR="00D57267">
              <w:rPr>
                <w:rFonts w:ascii="Arial" w:hAnsi="Arial" w:cs="Arial"/>
                <w:sz w:val="28"/>
                <w:szCs w:val="28"/>
              </w:rPr>
              <w:t> </w:t>
            </w:r>
            <w:r w:rsidRPr="00562EE0">
              <w:rPr>
                <w:sz w:val="28"/>
                <w:szCs w:val="28"/>
              </w:rPr>
              <w:t>»</w:t>
            </w:r>
          </w:p>
        </w:tc>
      </w:tr>
      <w:tr w:rsidR="00B7445C" w14:paraId="5ECFBFA9" w14:textId="77777777" w:rsidTr="00B7445C">
        <w:tc>
          <w:tcPr>
            <w:tcW w:w="9016" w:type="dxa"/>
          </w:tcPr>
          <w:p w14:paraId="35B794AF" w14:textId="143F5459" w:rsidR="00B7445C" w:rsidRPr="00562EE0" w:rsidRDefault="00C645ED" w:rsidP="002A67DC">
            <w:pPr>
              <w:jc w:val="both"/>
              <w:rPr>
                <w:sz w:val="28"/>
                <w:szCs w:val="28"/>
              </w:rPr>
            </w:pPr>
            <w:r w:rsidRPr="00562EE0">
              <w:rPr>
                <w:sz w:val="28"/>
                <w:szCs w:val="28"/>
              </w:rPr>
              <w:t>Panel 7</w:t>
            </w:r>
            <w:r w:rsidR="00146ABD">
              <w:rPr>
                <w:sz w:val="28"/>
                <w:szCs w:val="28"/>
              </w:rPr>
              <w:t> </w:t>
            </w:r>
            <w:r w:rsidRPr="00562EE0">
              <w:rPr>
                <w:sz w:val="28"/>
                <w:szCs w:val="28"/>
              </w:rPr>
              <w:t>partie</w:t>
            </w:r>
            <w:r w:rsidR="00146ABD">
              <w:rPr>
                <w:sz w:val="28"/>
                <w:szCs w:val="28"/>
              </w:rPr>
              <w:t> </w:t>
            </w:r>
            <w:r w:rsidRPr="00562EE0">
              <w:rPr>
                <w:sz w:val="28"/>
                <w:szCs w:val="28"/>
              </w:rPr>
              <w:t>1</w:t>
            </w:r>
            <w:r w:rsidR="009D0E3F">
              <w:rPr>
                <w:sz w:val="28"/>
                <w:szCs w:val="28"/>
              </w:rPr>
              <w:t> </w:t>
            </w:r>
            <w:r w:rsidRPr="00562EE0">
              <w:rPr>
                <w:sz w:val="28"/>
                <w:szCs w:val="28"/>
              </w:rPr>
              <w:t>: «</w:t>
            </w:r>
            <w:r w:rsidR="00D57267">
              <w:rPr>
                <w:rFonts w:ascii="Arial" w:hAnsi="Arial" w:cs="Arial"/>
                <w:sz w:val="28"/>
                <w:szCs w:val="28"/>
              </w:rPr>
              <w:t> </w:t>
            </w:r>
            <w:r w:rsidRPr="00562EE0">
              <w:rPr>
                <w:sz w:val="28"/>
                <w:szCs w:val="28"/>
              </w:rPr>
              <w:t>Le vivre-ensemble au prisme de l’économie politique</w:t>
            </w:r>
            <w:r w:rsidR="00D57267">
              <w:rPr>
                <w:rFonts w:ascii="Arial" w:hAnsi="Arial" w:cs="Arial"/>
                <w:sz w:val="28"/>
                <w:szCs w:val="28"/>
              </w:rPr>
              <w:t> </w:t>
            </w:r>
            <w:r w:rsidRPr="00562EE0">
              <w:rPr>
                <w:sz w:val="28"/>
                <w:szCs w:val="28"/>
              </w:rPr>
              <w:t>»</w:t>
            </w:r>
          </w:p>
        </w:tc>
      </w:tr>
      <w:tr w:rsidR="00B7445C" w14:paraId="75F2D1C2" w14:textId="77777777" w:rsidTr="00B7445C">
        <w:tc>
          <w:tcPr>
            <w:tcW w:w="9016" w:type="dxa"/>
          </w:tcPr>
          <w:p w14:paraId="62F8982D" w14:textId="49392C88" w:rsidR="00B7445C" w:rsidRPr="00562EE0" w:rsidRDefault="005C1174" w:rsidP="002A67DC">
            <w:pPr>
              <w:jc w:val="both"/>
              <w:rPr>
                <w:sz w:val="28"/>
                <w:szCs w:val="28"/>
              </w:rPr>
            </w:pPr>
            <w:r w:rsidRPr="00562EE0">
              <w:rPr>
                <w:sz w:val="28"/>
                <w:szCs w:val="28"/>
              </w:rPr>
              <w:t>Panel</w:t>
            </w:r>
            <w:r w:rsidR="00146ABD">
              <w:rPr>
                <w:sz w:val="28"/>
                <w:szCs w:val="28"/>
              </w:rPr>
              <w:t> </w:t>
            </w:r>
            <w:r w:rsidRPr="00562EE0">
              <w:rPr>
                <w:sz w:val="28"/>
                <w:szCs w:val="28"/>
              </w:rPr>
              <w:t>8</w:t>
            </w:r>
            <w:r w:rsidR="009D0E3F">
              <w:rPr>
                <w:sz w:val="28"/>
                <w:szCs w:val="28"/>
              </w:rPr>
              <w:t> </w:t>
            </w:r>
            <w:r w:rsidRPr="00562EE0">
              <w:rPr>
                <w:sz w:val="28"/>
                <w:szCs w:val="28"/>
              </w:rPr>
              <w:t>: «</w:t>
            </w:r>
            <w:r w:rsidR="00D57267">
              <w:rPr>
                <w:rFonts w:ascii="Arial" w:hAnsi="Arial" w:cs="Arial"/>
                <w:sz w:val="28"/>
                <w:szCs w:val="28"/>
              </w:rPr>
              <w:t> </w:t>
            </w:r>
            <w:r w:rsidRPr="00562EE0">
              <w:rPr>
                <w:sz w:val="28"/>
                <w:szCs w:val="28"/>
              </w:rPr>
              <w:t>Les impacts et capacité</w:t>
            </w:r>
            <w:r w:rsidR="00A223A5">
              <w:rPr>
                <w:sz w:val="28"/>
                <w:szCs w:val="28"/>
              </w:rPr>
              <w:t>s</w:t>
            </w:r>
            <w:r w:rsidRPr="00562EE0">
              <w:rPr>
                <w:sz w:val="28"/>
                <w:szCs w:val="28"/>
              </w:rPr>
              <w:t xml:space="preserve"> d’influence des outils participatifs et expérimentaux sur la gouvernance et les politiques publiques</w:t>
            </w:r>
            <w:r w:rsidR="00D57267">
              <w:rPr>
                <w:rFonts w:ascii="Arial" w:hAnsi="Arial" w:cs="Arial"/>
                <w:sz w:val="28"/>
                <w:szCs w:val="28"/>
              </w:rPr>
              <w:t> </w:t>
            </w:r>
            <w:r w:rsidRPr="00562EE0">
              <w:rPr>
                <w:sz w:val="28"/>
                <w:szCs w:val="28"/>
              </w:rPr>
              <w:t>»</w:t>
            </w:r>
          </w:p>
        </w:tc>
      </w:tr>
      <w:tr w:rsidR="005C1174" w14:paraId="1B2610CF" w14:textId="77777777" w:rsidTr="00B7445C">
        <w:tc>
          <w:tcPr>
            <w:tcW w:w="9016" w:type="dxa"/>
          </w:tcPr>
          <w:p w14:paraId="5431F237" w14:textId="6F243FEC" w:rsidR="005C1174" w:rsidRPr="00562EE0" w:rsidRDefault="00535BA9" w:rsidP="002A67DC">
            <w:pPr>
              <w:jc w:val="both"/>
              <w:rPr>
                <w:sz w:val="28"/>
                <w:szCs w:val="28"/>
              </w:rPr>
            </w:pPr>
            <w:r w:rsidRPr="00562EE0">
              <w:rPr>
                <w:sz w:val="28"/>
                <w:szCs w:val="28"/>
              </w:rPr>
              <w:t>Panel</w:t>
            </w:r>
            <w:r w:rsidR="00146ABD">
              <w:rPr>
                <w:sz w:val="28"/>
                <w:szCs w:val="28"/>
              </w:rPr>
              <w:t> </w:t>
            </w:r>
            <w:r w:rsidRPr="00562EE0">
              <w:rPr>
                <w:sz w:val="28"/>
                <w:szCs w:val="28"/>
              </w:rPr>
              <w:t>9</w:t>
            </w:r>
            <w:r w:rsidR="009D0E3F">
              <w:rPr>
                <w:sz w:val="28"/>
                <w:szCs w:val="28"/>
              </w:rPr>
              <w:t> </w:t>
            </w:r>
            <w:r w:rsidRPr="00562EE0">
              <w:rPr>
                <w:sz w:val="28"/>
                <w:szCs w:val="28"/>
              </w:rPr>
              <w:t>: «</w:t>
            </w:r>
            <w:r w:rsidR="00D57267">
              <w:rPr>
                <w:rFonts w:ascii="Arial" w:hAnsi="Arial" w:cs="Arial"/>
                <w:sz w:val="28"/>
                <w:szCs w:val="28"/>
              </w:rPr>
              <w:t> </w:t>
            </w:r>
            <w:r w:rsidRPr="00562EE0">
              <w:rPr>
                <w:sz w:val="28"/>
                <w:szCs w:val="28"/>
              </w:rPr>
              <w:t>Guerre et sécurité</w:t>
            </w:r>
            <w:r w:rsidR="009D0E3F">
              <w:rPr>
                <w:sz w:val="28"/>
                <w:szCs w:val="28"/>
              </w:rPr>
              <w:t> </w:t>
            </w:r>
            <w:r w:rsidRPr="00562EE0">
              <w:rPr>
                <w:sz w:val="28"/>
                <w:szCs w:val="28"/>
              </w:rPr>
              <w:t>: trajectoires croisées</w:t>
            </w:r>
            <w:r w:rsidR="00D57267">
              <w:rPr>
                <w:rFonts w:ascii="Arial" w:hAnsi="Arial" w:cs="Arial"/>
                <w:sz w:val="28"/>
                <w:szCs w:val="28"/>
              </w:rPr>
              <w:t> </w:t>
            </w:r>
            <w:r w:rsidRPr="00562EE0">
              <w:rPr>
                <w:sz w:val="28"/>
                <w:szCs w:val="28"/>
              </w:rPr>
              <w:t>»</w:t>
            </w:r>
          </w:p>
        </w:tc>
      </w:tr>
      <w:tr w:rsidR="005C1174" w14:paraId="7B0BFD40" w14:textId="77777777" w:rsidTr="00B7445C">
        <w:tc>
          <w:tcPr>
            <w:tcW w:w="9016" w:type="dxa"/>
          </w:tcPr>
          <w:p w14:paraId="52B4BEE3" w14:textId="4E65BAF2" w:rsidR="005C1174" w:rsidRPr="00562EE0" w:rsidRDefault="00F96E5D" w:rsidP="002A67DC">
            <w:pPr>
              <w:jc w:val="both"/>
              <w:rPr>
                <w:b/>
                <w:bCs/>
                <w:sz w:val="28"/>
                <w:szCs w:val="28"/>
              </w:rPr>
            </w:pPr>
            <w:r w:rsidRPr="00562EE0">
              <w:rPr>
                <w:sz w:val="28"/>
                <w:szCs w:val="28"/>
              </w:rPr>
              <w:t>Panel</w:t>
            </w:r>
            <w:r w:rsidR="00146ABD">
              <w:rPr>
                <w:sz w:val="28"/>
                <w:szCs w:val="28"/>
              </w:rPr>
              <w:t> </w:t>
            </w:r>
            <w:r w:rsidRPr="00562EE0">
              <w:rPr>
                <w:sz w:val="28"/>
                <w:szCs w:val="28"/>
              </w:rPr>
              <w:t>10</w:t>
            </w:r>
            <w:r w:rsidR="009D0E3F">
              <w:rPr>
                <w:sz w:val="28"/>
                <w:szCs w:val="28"/>
              </w:rPr>
              <w:t> </w:t>
            </w:r>
            <w:r w:rsidRPr="00562EE0">
              <w:rPr>
                <w:sz w:val="28"/>
                <w:szCs w:val="28"/>
              </w:rPr>
              <w:t>: «</w:t>
            </w:r>
            <w:r w:rsidR="00D57267">
              <w:rPr>
                <w:rFonts w:ascii="Arial" w:hAnsi="Arial" w:cs="Arial"/>
                <w:sz w:val="28"/>
                <w:szCs w:val="28"/>
              </w:rPr>
              <w:t> </w:t>
            </w:r>
            <w:r w:rsidRPr="00562EE0">
              <w:rPr>
                <w:sz w:val="28"/>
                <w:szCs w:val="28"/>
              </w:rPr>
              <w:t>La perspective des citoyennes et citoyens sur l’action publique</w:t>
            </w:r>
            <w:r w:rsidR="00D57267">
              <w:rPr>
                <w:rFonts w:ascii="Arial" w:hAnsi="Arial" w:cs="Arial"/>
                <w:sz w:val="28"/>
                <w:szCs w:val="28"/>
              </w:rPr>
              <w:t> </w:t>
            </w:r>
            <w:r w:rsidRPr="00562EE0">
              <w:rPr>
                <w:sz w:val="28"/>
                <w:szCs w:val="28"/>
              </w:rPr>
              <w:t>»</w:t>
            </w:r>
          </w:p>
        </w:tc>
      </w:tr>
      <w:tr w:rsidR="00562EE0" w14:paraId="45BA4540" w14:textId="77777777" w:rsidTr="00B7445C">
        <w:tc>
          <w:tcPr>
            <w:tcW w:w="9016" w:type="dxa"/>
          </w:tcPr>
          <w:p w14:paraId="13693245" w14:textId="1040ABDE" w:rsidR="00562EE0" w:rsidRPr="00562EE0" w:rsidRDefault="00562EE0" w:rsidP="002A67DC">
            <w:pPr>
              <w:jc w:val="both"/>
              <w:rPr>
                <w:sz w:val="28"/>
                <w:szCs w:val="28"/>
              </w:rPr>
            </w:pPr>
            <w:r w:rsidRPr="00562EE0">
              <w:rPr>
                <w:sz w:val="28"/>
                <w:szCs w:val="28"/>
              </w:rPr>
              <w:t>Panel</w:t>
            </w:r>
            <w:r w:rsidR="00146ABD">
              <w:rPr>
                <w:sz w:val="28"/>
                <w:szCs w:val="28"/>
              </w:rPr>
              <w:t> </w:t>
            </w:r>
            <w:r w:rsidRPr="00562EE0">
              <w:rPr>
                <w:sz w:val="28"/>
                <w:szCs w:val="28"/>
              </w:rPr>
              <w:t>11</w:t>
            </w:r>
            <w:r w:rsidR="009D0E3F">
              <w:rPr>
                <w:sz w:val="28"/>
                <w:szCs w:val="28"/>
              </w:rPr>
              <w:t> </w:t>
            </w:r>
            <w:r w:rsidRPr="00562EE0">
              <w:rPr>
                <w:sz w:val="28"/>
                <w:szCs w:val="28"/>
              </w:rPr>
              <w:t>: «</w:t>
            </w:r>
            <w:r w:rsidR="00D57267">
              <w:rPr>
                <w:rFonts w:ascii="Arial" w:hAnsi="Arial" w:cs="Arial"/>
                <w:sz w:val="28"/>
                <w:szCs w:val="28"/>
              </w:rPr>
              <w:t> </w:t>
            </w:r>
            <w:r w:rsidRPr="00562EE0">
              <w:rPr>
                <w:sz w:val="28"/>
                <w:szCs w:val="28"/>
              </w:rPr>
              <w:t>Perception des différences, polarisation, et attitudes anti-démocratiques</w:t>
            </w:r>
            <w:r w:rsidR="00D57267">
              <w:rPr>
                <w:rFonts w:ascii="Arial" w:hAnsi="Arial" w:cs="Arial"/>
                <w:sz w:val="28"/>
                <w:szCs w:val="28"/>
              </w:rPr>
              <w:t> </w:t>
            </w:r>
            <w:r w:rsidRPr="00562EE0">
              <w:rPr>
                <w:sz w:val="28"/>
                <w:szCs w:val="28"/>
              </w:rPr>
              <w:t>»</w:t>
            </w:r>
          </w:p>
        </w:tc>
      </w:tr>
    </w:tbl>
    <w:p w14:paraId="349C347C" w14:textId="77777777" w:rsidR="00B7445C" w:rsidRDefault="00B7445C" w:rsidP="002A67DC">
      <w:pPr>
        <w:jc w:val="both"/>
        <w:rPr>
          <w:b/>
          <w:bCs/>
          <w:sz w:val="28"/>
          <w:szCs w:val="28"/>
        </w:rPr>
      </w:pPr>
    </w:p>
    <w:p w14:paraId="63F1BCED" w14:textId="77777777" w:rsidR="00562EE0" w:rsidRDefault="00562EE0" w:rsidP="002A67DC">
      <w:pPr>
        <w:jc w:val="both"/>
        <w:rPr>
          <w:b/>
          <w:bCs/>
          <w:sz w:val="28"/>
          <w:szCs w:val="28"/>
        </w:rPr>
      </w:pPr>
    </w:p>
    <w:p w14:paraId="60065864" w14:textId="77777777" w:rsidR="00562EE0" w:rsidRDefault="00562EE0" w:rsidP="002A67DC">
      <w:pPr>
        <w:jc w:val="both"/>
        <w:rPr>
          <w:b/>
          <w:bCs/>
          <w:sz w:val="28"/>
          <w:szCs w:val="28"/>
        </w:rPr>
      </w:pPr>
    </w:p>
    <w:p w14:paraId="52CD0EF2" w14:textId="77777777" w:rsidR="00562EE0" w:rsidRDefault="00562EE0" w:rsidP="002A67DC">
      <w:pPr>
        <w:jc w:val="both"/>
        <w:rPr>
          <w:b/>
          <w:bCs/>
          <w:sz w:val="28"/>
          <w:szCs w:val="28"/>
        </w:rPr>
      </w:pPr>
    </w:p>
    <w:p w14:paraId="20EFAA68" w14:textId="77777777" w:rsidR="00562EE0" w:rsidRDefault="00562EE0" w:rsidP="002A67DC">
      <w:pPr>
        <w:jc w:val="both"/>
        <w:rPr>
          <w:b/>
          <w:bCs/>
          <w:sz w:val="28"/>
          <w:szCs w:val="28"/>
        </w:rPr>
      </w:pPr>
    </w:p>
    <w:p w14:paraId="4A4EEFBC" w14:textId="77777777" w:rsidR="00562EE0" w:rsidRDefault="00562EE0" w:rsidP="002A67DC">
      <w:pPr>
        <w:jc w:val="both"/>
        <w:rPr>
          <w:b/>
          <w:bCs/>
          <w:sz w:val="28"/>
          <w:szCs w:val="28"/>
        </w:rPr>
      </w:pPr>
    </w:p>
    <w:p w14:paraId="7EBFEB97" w14:textId="77777777" w:rsidR="00562EE0" w:rsidRDefault="00562EE0" w:rsidP="002A67DC">
      <w:pPr>
        <w:jc w:val="both"/>
        <w:rPr>
          <w:b/>
          <w:bCs/>
          <w:sz w:val="28"/>
          <w:szCs w:val="28"/>
        </w:rPr>
      </w:pPr>
    </w:p>
    <w:p w14:paraId="4BE9C7A0" w14:textId="77777777" w:rsidR="00562EE0" w:rsidRDefault="00562EE0" w:rsidP="002A67DC">
      <w:pPr>
        <w:jc w:val="both"/>
        <w:rPr>
          <w:b/>
          <w:bCs/>
          <w:sz w:val="28"/>
          <w:szCs w:val="28"/>
        </w:rPr>
      </w:pPr>
    </w:p>
    <w:p w14:paraId="1BA18CCB" w14:textId="77777777" w:rsidR="00562EE0" w:rsidRDefault="00562EE0" w:rsidP="002A67DC">
      <w:pPr>
        <w:jc w:val="both"/>
        <w:rPr>
          <w:b/>
          <w:bCs/>
          <w:sz w:val="28"/>
          <w:szCs w:val="28"/>
        </w:rPr>
      </w:pPr>
    </w:p>
    <w:p w14:paraId="49AF3556" w14:textId="77777777" w:rsidR="00562EE0" w:rsidRDefault="00562EE0" w:rsidP="002A67DC">
      <w:pPr>
        <w:jc w:val="both"/>
        <w:rPr>
          <w:b/>
          <w:bCs/>
          <w:sz w:val="28"/>
          <w:szCs w:val="28"/>
        </w:rPr>
      </w:pPr>
    </w:p>
    <w:p w14:paraId="06A78C1B" w14:textId="77777777" w:rsidR="00562EE0" w:rsidRDefault="00562EE0" w:rsidP="002A67DC">
      <w:pPr>
        <w:jc w:val="both"/>
        <w:rPr>
          <w:b/>
          <w:bCs/>
          <w:sz w:val="28"/>
          <w:szCs w:val="28"/>
        </w:rPr>
      </w:pPr>
    </w:p>
    <w:p w14:paraId="4AB844FA" w14:textId="77777777" w:rsidR="00562EE0" w:rsidRDefault="00562EE0" w:rsidP="002A67DC">
      <w:pPr>
        <w:jc w:val="both"/>
        <w:rPr>
          <w:b/>
          <w:bCs/>
          <w:sz w:val="28"/>
          <w:szCs w:val="28"/>
        </w:rPr>
      </w:pPr>
    </w:p>
    <w:p w14:paraId="5062AB09" w14:textId="6BAA6837" w:rsidR="008936A3" w:rsidRPr="008936A3" w:rsidRDefault="000F0700" w:rsidP="002A67DC">
      <w:pPr>
        <w:jc w:val="both"/>
        <w:rPr>
          <w:b/>
          <w:bCs/>
          <w:sz w:val="28"/>
          <w:szCs w:val="28"/>
        </w:rPr>
      </w:pPr>
      <w:r>
        <w:rPr>
          <w:b/>
          <w:bCs/>
          <w:sz w:val="28"/>
          <w:szCs w:val="28"/>
        </w:rPr>
        <w:t>Lieu : s</w:t>
      </w:r>
      <w:r w:rsidR="008936A3" w:rsidRPr="008936A3">
        <w:rPr>
          <w:b/>
          <w:bCs/>
          <w:sz w:val="28"/>
          <w:szCs w:val="28"/>
        </w:rPr>
        <w:t>alle Philo</w:t>
      </w:r>
      <w:r w:rsidR="00146ABD">
        <w:rPr>
          <w:b/>
          <w:bCs/>
          <w:sz w:val="28"/>
          <w:szCs w:val="28"/>
        </w:rPr>
        <w:t> </w:t>
      </w:r>
      <w:r w:rsidR="008936A3" w:rsidRPr="008936A3">
        <w:rPr>
          <w:b/>
          <w:bCs/>
          <w:sz w:val="28"/>
          <w:szCs w:val="28"/>
        </w:rPr>
        <w:t xml:space="preserve">1 </w:t>
      </w:r>
    </w:p>
    <w:p w14:paraId="00ACA4DA" w14:textId="47C42CC6" w:rsidR="008936A3" w:rsidRPr="000040FB" w:rsidRDefault="008936A3" w:rsidP="002A67DC">
      <w:pPr>
        <w:jc w:val="both"/>
        <w:rPr>
          <w:color w:val="4CA6A7"/>
          <w:sz w:val="28"/>
          <w:szCs w:val="28"/>
          <w:u w:val="single"/>
        </w:rPr>
      </w:pPr>
      <w:r w:rsidRPr="000040FB">
        <w:rPr>
          <w:color w:val="4CA6A7"/>
          <w:sz w:val="28"/>
          <w:szCs w:val="28"/>
          <w:u w:val="single"/>
        </w:rPr>
        <w:t>Panel</w:t>
      </w:r>
      <w:r w:rsidR="00146ABD" w:rsidRPr="000040FB">
        <w:rPr>
          <w:color w:val="4CA6A7"/>
          <w:sz w:val="28"/>
          <w:szCs w:val="28"/>
          <w:u w:val="single"/>
        </w:rPr>
        <w:t> </w:t>
      </w:r>
      <w:r w:rsidRPr="000040FB">
        <w:rPr>
          <w:color w:val="4CA6A7"/>
          <w:sz w:val="28"/>
          <w:szCs w:val="28"/>
          <w:u w:val="single"/>
        </w:rPr>
        <w:t>1</w:t>
      </w:r>
      <w:r w:rsidR="009D0E3F" w:rsidRPr="000040FB">
        <w:rPr>
          <w:color w:val="4CA6A7"/>
          <w:sz w:val="28"/>
          <w:szCs w:val="28"/>
          <w:u w:val="single"/>
        </w:rPr>
        <w:t> </w:t>
      </w:r>
      <w:r w:rsidRPr="000040FB">
        <w:rPr>
          <w:color w:val="4CA6A7"/>
          <w:sz w:val="28"/>
          <w:szCs w:val="28"/>
          <w:u w:val="single"/>
        </w:rPr>
        <w:t>: «</w:t>
      </w:r>
      <w:r w:rsidR="00D57267" w:rsidRPr="000040FB">
        <w:rPr>
          <w:rFonts w:ascii="Arial" w:hAnsi="Arial" w:cs="Arial"/>
          <w:color w:val="4CA6A7"/>
          <w:sz w:val="28"/>
          <w:szCs w:val="28"/>
          <w:u w:val="single"/>
        </w:rPr>
        <w:t> </w:t>
      </w:r>
      <w:r w:rsidRPr="000040FB">
        <w:rPr>
          <w:color w:val="4CA6A7"/>
          <w:sz w:val="28"/>
          <w:szCs w:val="28"/>
          <w:u w:val="single"/>
        </w:rPr>
        <w:t>Genre, Recherche et Politique</w:t>
      </w:r>
      <w:r w:rsidR="009D0E3F" w:rsidRPr="000040FB">
        <w:rPr>
          <w:color w:val="4CA6A7"/>
          <w:sz w:val="28"/>
          <w:szCs w:val="28"/>
          <w:u w:val="single"/>
        </w:rPr>
        <w:t> </w:t>
      </w:r>
      <w:r w:rsidRPr="000040FB">
        <w:rPr>
          <w:color w:val="4CA6A7"/>
          <w:sz w:val="28"/>
          <w:szCs w:val="28"/>
          <w:u w:val="single"/>
        </w:rPr>
        <w:t>: Regards croisés sur les défis du vivre-ensemble</w:t>
      </w:r>
      <w:r w:rsidR="00D57267" w:rsidRPr="000040FB">
        <w:rPr>
          <w:rFonts w:ascii="Arial" w:hAnsi="Arial" w:cs="Arial"/>
          <w:color w:val="4CA6A7"/>
          <w:sz w:val="28"/>
          <w:szCs w:val="28"/>
          <w:u w:val="single"/>
        </w:rPr>
        <w:t> </w:t>
      </w:r>
      <w:r w:rsidRPr="000040FB">
        <w:rPr>
          <w:color w:val="4CA6A7"/>
          <w:sz w:val="28"/>
          <w:szCs w:val="28"/>
          <w:u w:val="single"/>
        </w:rPr>
        <w:t>»</w:t>
      </w:r>
    </w:p>
    <w:p w14:paraId="617B0BF3" w14:textId="4CAA6651" w:rsidR="008936A3" w:rsidRDefault="008936A3" w:rsidP="002A67DC">
      <w:pPr>
        <w:jc w:val="both"/>
        <w:rPr>
          <w:b/>
          <w:bCs/>
          <w:sz w:val="28"/>
          <w:szCs w:val="28"/>
        </w:rPr>
      </w:pPr>
      <w:r w:rsidRPr="008936A3">
        <w:rPr>
          <w:b/>
          <w:bCs/>
          <w:sz w:val="28"/>
          <w:szCs w:val="28"/>
        </w:rPr>
        <w:t xml:space="preserve">9h-10h30 </w:t>
      </w:r>
    </w:p>
    <w:p w14:paraId="37E815C2" w14:textId="1DAAE57A" w:rsidR="008936A3" w:rsidRPr="008936A3" w:rsidRDefault="008936A3" w:rsidP="002A67DC">
      <w:pPr>
        <w:pStyle w:val="ListParagraph"/>
        <w:numPr>
          <w:ilvl w:val="0"/>
          <w:numId w:val="1"/>
        </w:numPr>
        <w:jc w:val="both"/>
        <w:rPr>
          <w:b/>
          <w:bCs/>
          <w:sz w:val="28"/>
          <w:szCs w:val="28"/>
        </w:rPr>
      </w:pPr>
      <w:r w:rsidRPr="000040FB">
        <w:rPr>
          <w:sz w:val="28"/>
          <w:szCs w:val="28"/>
        </w:rPr>
        <w:t>Papier</w:t>
      </w:r>
      <w:r w:rsidR="00146ABD" w:rsidRPr="000040FB">
        <w:rPr>
          <w:sz w:val="28"/>
          <w:szCs w:val="28"/>
        </w:rPr>
        <w:t> </w:t>
      </w:r>
      <w:r w:rsidRPr="000040FB">
        <w:rPr>
          <w:sz w:val="28"/>
          <w:szCs w:val="28"/>
        </w:rPr>
        <w:t>1</w:t>
      </w:r>
      <w:r w:rsidR="009D0E3F">
        <w:rPr>
          <w:sz w:val="28"/>
          <w:szCs w:val="28"/>
        </w:rPr>
        <w:t> </w:t>
      </w:r>
      <w:r w:rsidRPr="008936A3">
        <w:rPr>
          <w:sz w:val="28"/>
          <w:szCs w:val="28"/>
        </w:rPr>
        <w:t xml:space="preserve">: </w:t>
      </w:r>
      <w:r w:rsidRPr="003F7324">
        <w:rPr>
          <w:i/>
          <w:iCs/>
          <w:sz w:val="28"/>
          <w:szCs w:val="28"/>
        </w:rPr>
        <w:t>«</w:t>
      </w:r>
      <w:r w:rsidR="00D57267" w:rsidRPr="003F7324">
        <w:rPr>
          <w:rFonts w:ascii="Arial" w:hAnsi="Arial" w:cs="Arial"/>
          <w:i/>
          <w:iCs/>
          <w:sz w:val="28"/>
          <w:szCs w:val="28"/>
        </w:rPr>
        <w:t> </w:t>
      </w:r>
      <w:r w:rsidRPr="003F7324">
        <w:rPr>
          <w:i/>
          <w:iCs/>
          <w:sz w:val="28"/>
          <w:szCs w:val="28"/>
        </w:rPr>
        <w:t>Communier le corps du Christ le matin, et le soir dégager Sa Mère</w:t>
      </w:r>
      <w:r w:rsidR="00D57267" w:rsidRPr="003F7324">
        <w:rPr>
          <w:rFonts w:ascii="Arial" w:hAnsi="Arial" w:cs="Arial"/>
          <w:i/>
          <w:iCs/>
          <w:sz w:val="28"/>
          <w:szCs w:val="28"/>
        </w:rPr>
        <w:t> </w:t>
      </w:r>
      <w:r w:rsidR="000040FB" w:rsidRPr="003F7324">
        <w:rPr>
          <w:i/>
          <w:iCs/>
          <w:sz w:val="28"/>
          <w:szCs w:val="28"/>
        </w:rPr>
        <w:t xml:space="preserve"> </w:t>
      </w:r>
      <w:r w:rsidRPr="003F7324">
        <w:rPr>
          <w:i/>
          <w:iCs/>
          <w:sz w:val="28"/>
          <w:szCs w:val="28"/>
        </w:rPr>
        <w:t xml:space="preserve">: Engagement militant </w:t>
      </w:r>
      <w:r w:rsidR="00C06E89" w:rsidRPr="003F7324">
        <w:rPr>
          <w:i/>
          <w:iCs/>
          <w:sz w:val="28"/>
          <w:szCs w:val="28"/>
        </w:rPr>
        <w:t>“</w:t>
      </w:r>
      <w:r w:rsidRPr="003F7324">
        <w:rPr>
          <w:i/>
          <w:iCs/>
          <w:sz w:val="28"/>
          <w:szCs w:val="28"/>
        </w:rPr>
        <w:t>pro-vie</w:t>
      </w:r>
      <w:r w:rsidR="00C06E89" w:rsidRPr="003F7324">
        <w:rPr>
          <w:i/>
          <w:iCs/>
          <w:sz w:val="28"/>
          <w:szCs w:val="28"/>
        </w:rPr>
        <w:t>”</w:t>
      </w:r>
      <w:r w:rsidRPr="003F7324">
        <w:rPr>
          <w:i/>
          <w:iCs/>
          <w:sz w:val="28"/>
          <w:szCs w:val="28"/>
        </w:rPr>
        <w:t xml:space="preserve"> et gestion de l’identité religieuse en </w:t>
      </w:r>
      <w:r w:rsidR="005B37D0" w:rsidRPr="003F7324">
        <w:rPr>
          <w:i/>
          <w:iCs/>
          <w:sz w:val="28"/>
          <w:szCs w:val="28"/>
        </w:rPr>
        <w:t>Belgique</w:t>
      </w:r>
      <w:r w:rsidR="00D57267" w:rsidRPr="003F7324">
        <w:rPr>
          <w:rFonts w:ascii="Arial" w:hAnsi="Arial" w:cs="Arial"/>
          <w:i/>
          <w:iCs/>
          <w:sz w:val="28"/>
          <w:szCs w:val="28"/>
        </w:rPr>
        <w:t> </w:t>
      </w:r>
      <w:r w:rsidR="005B37D0" w:rsidRPr="003F7324">
        <w:rPr>
          <w:i/>
          <w:iCs/>
          <w:sz w:val="28"/>
          <w:szCs w:val="28"/>
        </w:rPr>
        <w:t>»</w:t>
      </w:r>
      <w:r w:rsidRPr="008936A3">
        <w:rPr>
          <w:sz w:val="28"/>
          <w:szCs w:val="28"/>
        </w:rPr>
        <w:t xml:space="preserve"> (Anne-Sophie Crosetti)</w:t>
      </w:r>
    </w:p>
    <w:p w14:paraId="42A2E897" w14:textId="33458C6B" w:rsidR="008936A3" w:rsidRPr="008936A3" w:rsidRDefault="008936A3" w:rsidP="002A67DC">
      <w:pPr>
        <w:pStyle w:val="ListParagraph"/>
        <w:numPr>
          <w:ilvl w:val="0"/>
          <w:numId w:val="1"/>
        </w:numPr>
        <w:jc w:val="both"/>
        <w:rPr>
          <w:b/>
          <w:bCs/>
          <w:sz w:val="28"/>
          <w:szCs w:val="28"/>
          <w:lang w:val="en-US"/>
        </w:rPr>
      </w:pPr>
      <w:r w:rsidRPr="008936A3">
        <w:rPr>
          <w:sz w:val="28"/>
          <w:szCs w:val="28"/>
          <w:lang w:val="en-US"/>
        </w:rPr>
        <w:t>Papier</w:t>
      </w:r>
      <w:r w:rsidR="00146ABD">
        <w:rPr>
          <w:sz w:val="28"/>
          <w:szCs w:val="28"/>
          <w:lang w:val="en-US"/>
        </w:rPr>
        <w:t> </w:t>
      </w:r>
      <w:r w:rsidRPr="008936A3">
        <w:rPr>
          <w:sz w:val="28"/>
          <w:szCs w:val="28"/>
          <w:lang w:val="en-US"/>
        </w:rPr>
        <w:t>2</w:t>
      </w:r>
      <w:r w:rsidR="009D0E3F">
        <w:rPr>
          <w:sz w:val="28"/>
          <w:szCs w:val="28"/>
          <w:lang w:val="en-US"/>
        </w:rPr>
        <w:t> </w:t>
      </w:r>
      <w:r w:rsidRPr="008936A3">
        <w:rPr>
          <w:sz w:val="28"/>
          <w:szCs w:val="28"/>
          <w:lang w:val="en-US"/>
        </w:rPr>
        <w:t xml:space="preserve">: </w:t>
      </w:r>
      <w:r w:rsidR="005B37D0" w:rsidRPr="003F7324">
        <w:rPr>
          <w:i/>
          <w:iCs/>
          <w:sz w:val="28"/>
          <w:szCs w:val="28"/>
          <w:lang w:val="en-US"/>
        </w:rPr>
        <w:t>«</w:t>
      </w:r>
      <w:r w:rsidR="00D57267" w:rsidRPr="003F7324">
        <w:rPr>
          <w:rFonts w:ascii="Arial" w:hAnsi="Arial" w:cs="Arial"/>
          <w:i/>
          <w:iCs/>
          <w:sz w:val="28"/>
          <w:szCs w:val="28"/>
          <w:lang w:val="en-US"/>
        </w:rPr>
        <w:t> </w:t>
      </w:r>
      <w:r w:rsidRPr="003F7324">
        <w:rPr>
          <w:i/>
          <w:iCs/>
          <w:sz w:val="28"/>
          <w:szCs w:val="28"/>
          <w:lang w:val="en-US"/>
        </w:rPr>
        <w:t>The copy and the original? Anti-gender politics in Spain: a comparative analysis of  VOX and Partido Popular</w:t>
      </w:r>
      <w:r w:rsidR="005B37D0" w:rsidRPr="003F7324">
        <w:rPr>
          <w:i/>
          <w:iCs/>
          <w:sz w:val="28"/>
          <w:szCs w:val="28"/>
          <w:lang w:val="en-US"/>
        </w:rPr>
        <w:t> »</w:t>
      </w:r>
      <w:r w:rsidR="003F7324">
        <w:rPr>
          <w:sz w:val="28"/>
          <w:szCs w:val="28"/>
          <w:lang w:val="en-US"/>
        </w:rPr>
        <w:t xml:space="preserve"> </w:t>
      </w:r>
      <w:r w:rsidRPr="008936A3">
        <w:rPr>
          <w:sz w:val="28"/>
          <w:szCs w:val="28"/>
          <w:lang w:val="en-US"/>
        </w:rPr>
        <w:t xml:space="preserve">(Romain Biesemans) </w:t>
      </w:r>
    </w:p>
    <w:p w14:paraId="310E2436" w14:textId="69697BEB" w:rsidR="008936A3" w:rsidRPr="008936A3" w:rsidRDefault="008936A3" w:rsidP="002A67DC">
      <w:pPr>
        <w:pStyle w:val="ListParagraph"/>
        <w:numPr>
          <w:ilvl w:val="0"/>
          <w:numId w:val="1"/>
        </w:numPr>
        <w:jc w:val="both"/>
        <w:rPr>
          <w:b/>
          <w:bCs/>
          <w:sz w:val="28"/>
          <w:szCs w:val="28"/>
        </w:rPr>
      </w:pPr>
      <w:r w:rsidRPr="008936A3">
        <w:rPr>
          <w:sz w:val="28"/>
          <w:szCs w:val="28"/>
        </w:rPr>
        <w:t>Papier</w:t>
      </w:r>
      <w:r w:rsidR="00146ABD">
        <w:rPr>
          <w:sz w:val="28"/>
          <w:szCs w:val="28"/>
        </w:rPr>
        <w:t> </w:t>
      </w:r>
      <w:r w:rsidRPr="008936A3">
        <w:rPr>
          <w:sz w:val="28"/>
          <w:szCs w:val="28"/>
        </w:rPr>
        <w:t>3</w:t>
      </w:r>
      <w:r w:rsidR="009D0E3F">
        <w:rPr>
          <w:sz w:val="28"/>
          <w:szCs w:val="28"/>
        </w:rPr>
        <w:t> </w:t>
      </w:r>
      <w:r w:rsidRPr="008936A3">
        <w:rPr>
          <w:sz w:val="28"/>
          <w:szCs w:val="28"/>
        </w:rPr>
        <w:t xml:space="preserve">: </w:t>
      </w:r>
      <w:r w:rsidR="005B37D0" w:rsidRPr="003F7324">
        <w:rPr>
          <w:i/>
          <w:iCs/>
          <w:sz w:val="28"/>
          <w:szCs w:val="28"/>
        </w:rPr>
        <w:t>«</w:t>
      </w:r>
      <w:r w:rsidR="00D57267" w:rsidRPr="003F7324">
        <w:rPr>
          <w:rFonts w:ascii="Arial" w:hAnsi="Arial" w:cs="Arial"/>
          <w:i/>
          <w:iCs/>
          <w:sz w:val="28"/>
          <w:szCs w:val="28"/>
        </w:rPr>
        <w:t> </w:t>
      </w:r>
      <w:r w:rsidRPr="003F7324">
        <w:rPr>
          <w:i/>
          <w:iCs/>
          <w:sz w:val="28"/>
          <w:szCs w:val="28"/>
        </w:rPr>
        <w:t>Le rôle des coalitions dans la résistance aux politiques anti-genre</w:t>
      </w:r>
      <w:r w:rsidR="005B37D0" w:rsidRPr="003F7324">
        <w:rPr>
          <w:i/>
          <w:iCs/>
          <w:sz w:val="28"/>
          <w:szCs w:val="28"/>
        </w:rPr>
        <w:t> »</w:t>
      </w:r>
      <w:r w:rsidR="005B37D0" w:rsidRPr="008936A3">
        <w:rPr>
          <w:sz w:val="28"/>
          <w:szCs w:val="28"/>
        </w:rPr>
        <w:t xml:space="preserve"> </w:t>
      </w:r>
      <w:r w:rsidRPr="008936A3">
        <w:rPr>
          <w:sz w:val="28"/>
          <w:szCs w:val="28"/>
        </w:rPr>
        <w:t xml:space="preserve"> (Alexandra Ana)</w:t>
      </w:r>
    </w:p>
    <w:p w14:paraId="068FF713" w14:textId="77777777" w:rsidR="008936A3" w:rsidRPr="008936A3" w:rsidRDefault="008936A3" w:rsidP="002A67DC">
      <w:pPr>
        <w:jc w:val="both"/>
        <w:rPr>
          <w:b/>
          <w:bCs/>
          <w:sz w:val="28"/>
          <w:szCs w:val="28"/>
        </w:rPr>
      </w:pPr>
      <w:r w:rsidRPr="008936A3">
        <w:rPr>
          <w:b/>
          <w:bCs/>
          <w:sz w:val="28"/>
          <w:szCs w:val="28"/>
        </w:rPr>
        <w:t>11h-12h</w:t>
      </w:r>
    </w:p>
    <w:p w14:paraId="1EF005B1" w14:textId="094C8B4A" w:rsidR="008936A3" w:rsidRDefault="008936A3" w:rsidP="002A67DC">
      <w:pPr>
        <w:pStyle w:val="ListParagraph"/>
        <w:numPr>
          <w:ilvl w:val="0"/>
          <w:numId w:val="2"/>
        </w:numPr>
        <w:jc w:val="both"/>
        <w:rPr>
          <w:sz w:val="28"/>
          <w:szCs w:val="28"/>
        </w:rPr>
      </w:pPr>
      <w:r w:rsidRPr="008936A3">
        <w:rPr>
          <w:sz w:val="28"/>
          <w:szCs w:val="28"/>
        </w:rPr>
        <w:t>Papier</w:t>
      </w:r>
      <w:r w:rsidR="00146ABD">
        <w:rPr>
          <w:sz w:val="28"/>
          <w:szCs w:val="28"/>
        </w:rPr>
        <w:t> </w:t>
      </w:r>
      <w:r w:rsidRPr="008936A3">
        <w:rPr>
          <w:sz w:val="28"/>
          <w:szCs w:val="28"/>
        </w:rPr>
        <w:t>6</w:t>
      </w:r>
      <w:r w:rsidR="009D0E3F">
        <w:rPr>
          <w:sz w:val="28"/>
          <w:szCs w:val="28"/>
        </w:rPr>
        <w:t> </w:t>
      </w:r>
      <w:r w:rsidRPr="008936A3">
        <w:rPr>
          <w:sz w:val="28"/>
          <w:szCs w:val="28"/>
        </w:rPr>
        <w:t xml:space="preserve">: </w:t>
      </w:r>
      <w:r w:rsidR="005B37D0" w:rsidRPr="003F7324">
        <w:rPr>
          <w:i/>
          <w:iCs/>
          <w:sz w:val="28"/>
          <w:szCs w:val="28"/>
        </w:rPr>
        <w:t>«</w:t>
      </w:r>
      <w:r w:rsidR="00D57267" w:rsidRPr="003F7324">
        <w:rPr>
          <w:rFonts w:ascii="Arial" w:hAnsi="Arial" w:cs="Arial"/>
          <w:i/>
          <w:iCs/>
          <w:sz w:val="28"/>
          <w:szCs w:val="28"/>
        </w:rPr>
        <w:t> </w:t>
      </w:r>
      <w:r w:rsidRPr="003F7324">
        <w:rPr>
          <w:i/>
          <w:iCs/>
          <w:sz w:val="28"/>
          <w:szCs w:val="28"/>
        </w:rPr>
        <w:t>Les usages de l</w:t>
      </w:r>
      <w:r w:rsidR="00C06E89" w:rsidRPr="003F7324">
        <w:rPr>
          <w:i/>
          <w:iCs/>
          <w:sz w:val="28"/>
          <w:szCs w:val="28"/>
        </w:rPr>
        <w:t>’</w:t>
      </w:r>
      <w:r w:rsidRPr="003F7324">
        <w:rPr>
          <w:i/>
          <w:iCs/>
          <w:sz w:val="28"/>
          <w:szCs w:val="28"/>
        </w:rPr>
        <w:t xml:space="preserve">intersectionnalité chez </w:t>
      </w:r>
      <w:r w:rsidR="00A223A5" w:rsidRPr="003F7324">
        <w:rPr>
          <w:i/>
          <w:iCs/>
          <w:sz w:val="28"/>
          <w:szCs w:val="28"/>
        </w:rPr>
        <w:t>É</w:t>
      </w:r>
      <w:r w:rsidRPr="003F7324">
        <w:rPr>
          <w:i/>
          <w:iCs/>
          <w:sz w:val="28"/>
          <w:szCs w:val="28"/>
        </w:rPr>
        <w:t>colo</w:t>
      </w:r>
      <w:r w:rsidR="009D0E3F" w:rsidRPr="003F7324">
        <w:rPr>
          <w:i/>
          <w:iCs/>
          <w:sz w:val="28"/>
          <w:szCs w:val="28"/>
        </w:rPr>
        <w:t> </w:t>
      </w:r>
      <w:r w:rsidRPr="003F7324">
        <w:rPr>
          <w:i/>
          <w:iCs/>
          <w:sz w:val="28"/>
          <w:szCs w:val="28"/>
        </w:rPr>
        <w:t>: entre stratégie politique et aspirations égalitaires</w:t>
      </w:r>
      <w:r w:rsidR="005B37D0" w:rsidRPr="003F7324">
        <w:rPr>
          <w:i/>
          <w:iCs/>
          <w:sz w:val="28"/>
          <w:szCs w:val="28"/>
        </w:rPr>
        <w:t> »</w:t>
      </w:r>
      <w:r w:rsidR="005B37D0" w:rsidRPr="008936A3">
        <w:rPr>
          <w:sz w:val="28"/>
          <w:szCs w:val="28"/>
        </w:rPr>
        <w:t xml:space="preserve"> </w:t>
      </w:r>
      <w:r w:rsidRPr="008936A3">
        <w:rPr>
          <w:sz w:val="28"/>
          <w:szCs w:val="28"/>
        </w:rPr>
        <w:t xml:space="preserve"> (Alice Dessart)</w:t>
      </w:r>
    </w:p>
    <w:p w14:paraId="56994F5E" w14:textId="4FE859CF" w:rsidR="008936A3" w:rsidRPr="008936A3" w:rsidRDefault="008936A3" w:rsidP="002A67DC">
      <w:pPr>
        <w:pStyle w:val="ListParagraph"/>
        <w:numPr>
          <w:ilvl w:val="0"/>
          <w:numId w:val="2"/>
        </w:numPr>
        <w:jc w:val="both"/>
        <w:rPr>
          <w:sz w:val="28"/>
          <w:szCs w:val="28"/>
          <w:lang w:val="en-US"/>
        </w:rPr>
      </w:pPr>
      <w:r w:rsidRPr="008936A3">
        <w:rPr>
          <w:sz w:val="28"/>
          <w:szCs w:val="28"/>
          <w:lang w:val="en-US"/>
        </w:rPr>
        <w:t>Papier</w:t>
      </w:r>
      <w:r w:rsidR="00146ABD">
        <w:rPr>
          <w:sz w:val="28"/>
          <w:szCs w:val="28"/>
          <w:lang w:val="en-US"/>
        </w:rPr>
        <w:t> </w:t>
      </w:r>
      <w:r w:rsidRPr="008936A3">
        <w:rPr>
          <w:sz w:val="28"/>
          <w:szCs w:val="28"/>
          <w:lang w:val="en-US"/>
        </w:rPr>
        <w:t>7</w:t>
      </w:r>
      <w:r w:rsidR="009D0E3F">
        <w:rPr>
          <w:sz w:val="28"/>
          <w:szCs w:val="28"/>
          <w:lang w:val="en-US"/>
        </w:rPr>
        <w:t> </w:t>
      </w:r>
      <w:r w:rsidRPr="008936A3">
        <w:rPr>
          <w:sz w:val="28"/>
          <w:szCs w:val="28"/>
          <w:lang w:val="en-US"/>
        </w:rPr>
        <w:t xml:space="preserve">: </w:t>
      </w:r>
      <w:r w:rsidR="000040FB" w:rsidRPr="003F7324">
        <w:rPr>
          <w:i/>
          <w:iCs/>
          <w:sz w:val="28"/>
          <w:szCs w:val="28"/>
          <w:lang w:val="en-US"/>
        </w:rPr>
        <w:t>“</w:t>
      </w:r>
      <w:r w:rsidRPr="003F7324">
        <w:rPr>
          <w:i/>
          <w:iCs/>
          <w:sz w:val="28"/>
          <w:szCs w:val="28"/>
          <w:lang w:val="en-US"/>
        </w:rPr>
        <w:t>So close but still too far away from power? A longitudinal analysis of women in top  positions in the European Parliament</w:t>
      </w:r>
      <w:r w:rsidR="005B37D0" w:rsidRPr="003F7324">
        <w:rPr>
          <w:i/>
          <w:iCs/>
          <w:sz w:val="28"/>
          <w:szCs w:val="28"/>
          <w:lang w:val="en-US"/>
        </w:rPr>
        <w:t xml:space="preserve"> </w:t>
      </w:r>
      <w:r w:rsidRPr="003F7324">
        <w:rPr>
          <w:i/>
          <w:iCs/>
          <w:sz w:val="28"/>
          <w:szCs w:val="28"/>
          <w:lang w:val="en-US"/>
        </w:rPr>
        <w:t>(1979-2019)</w:t>
      </w:r>
      <w:r w:rsidR="000040FB">
        <w:rPr>
          <w:i/>
          <w:iCs/>
          <w:sz w:val="28"/>
          <w:szCs w:val="28"/>
          <w:lang w:val="en-US"/>
        </w:rPr>
        <w:t xml:space="preserve">” </w:t>
      </w:r>
      <w:r w:rsidRPr="008936A3">
        <w:rPr>
          <w:sz w:val="28"/>
          <w:szCs w:val="28"/>
          <w:lang w:val="en-US"/>
        </w:rPr>
        <w:t>(Sophie Kopsch)</w:t>
      </w:r>
    </w:p>
    <w:p w14:paraId="5286C05C" w14:textId="77777777" w:rsidR="008936A3" w:rsidRPr="008936A3" w:rsidRDefault="008936A3" w:rsidP="002A67DC">
      <w:pPr>
        <w:jc w:val="both"/>
        <w:rPr>
          <w:b/>
          <w:bCs/>
          <w:sz w:val="28"/>
          <w:szCs w:val="28"/>
        </w:rPr>
      </w:pPr>
      <w:r w:rsidRPr="008936A3">
        <w:rPr>
          <w:b/>
          <w:bCs/>
          <w:sz w:val="28"/>
          <w:szCs w:val="28"/>
        </w:rPr>
        <w:t>13h30-15h</w:t>
      </w:r>
    </w:p>
    <w:p w14:paraId="743E7905" w14:textId="2DCABBE3" w:rsidR="008936A3" w:rsidRDefault="008936A3" w:rsidP="002A67DC">
      <w:pPr>
        <w:pStyle w:val="ListParagraph"/>
        <w:numPr>
          <w:ilvl w:val="0"/>
          <w:numId w:val="3"/>
        </w:numPr>
        <w:jc w:val="both"/>
        <w:rPr>
          <w:sz w:val="28"/>
          <w:szCs w:val="28"/>
        </w:rPr>
      </w:pPr>
      <w:r w:rsidRPr="008936A3">
        <w:rPr>
          <w:sz w:val="28"/>
          <w:szCs w:val="28"/>
        </w:rPr>
        <w:t>Papier</w:t>
      </w:r>
      <w:r w:rsidR="00146ABD">
        <w:rPr>
          <w:sz w:val="28"/>
          <w:szCs w:val="28"/>
        </w:rPr>
        <w:t> </w:t>
      </w:r>
      <w:r w:rsidRPr="008936A3">
        <w:rPr>
          <w:sz w:val="28"/>
          <w:szCs w:val="28"/>
        </w:rPr>
        <w:t>4</w:t>
      </w:r>
      <w:r w:rsidR="009D0E3F">
        <w:rPr>
          <w:sz w:val="28"/>
          <w:szCs w:val="28"/>
        </w:rPr>
        <w:t> </w:t>
      </w:r>
      <w:r w:rsidRPr="008936A3">
        <w:rPr>
          <w:sz w:val="28"/>
          <w:szCs w:val="28"/>
        </w:rPr>
        <w:t xml:space="preserve">: </w:t>
      </w:r>
      <w:r w:rsidR="005B37D0" w:rsidRPr="003F7324">
        <w:rPr>
          <w:i/>
          <w:iCs/>
          <w:sz w:val="28"/>
          <w:szCs w:val="28"/>
        </w:rPr>
        <w:t>«</w:t>
      </w:r>
      <w:r w:rsidR="00D57267" w:rsidRPr="003F7324">
        <w:rPr>
          <w:rFonts w:ascii="Arial" w:hAnsi="Arial" w:cs="Arial"/>
          <w:i/>
          <w:iCs/>
          <w:sz w:val="28"/>
          <w:szCs w:val="28"/>
        </w:rPr>
        <w:t> </w:t>
      </w:r>
      <w:r w:rsidRPr="003F7324">
        <w:rPr>
          <w:i/>
          <w:iCs/>
          <w:sz w:val="28"/>
          <w:szCs w:val="28"/>
        </w:rPr>
        <w:t>La dimension genrée des instruments de la planification urbaine</w:t>
      </w:r>
      <w:r w:rsidR="009D0E3F" w:rsidRPr="003F7324">
        <w:rPr>
          <w:i/>
          <w:iCs/>
          <w:sz w:val="28"/>
          <w:szCs w:val="28"/>
        </w:rPr>
        <w:t> </w:t>
      </w:r>
      <w:r w:rsidRPr="003F7324">
        <w:rPr>
          <w:i/>
          <w:iCs/>
          <w:sz w:val="28"/>
          <w:szCs w:val="28"/>
        </w:rPr>
        <w:t>: politiser et utiliser les recherches féministes</w:t>
      </w:r>
      <w:r w:rsidR="005B37D0" w:rsidRPr="003F7324">
        <w:rPr>
          <w:i/>
          <w:iCs/>
          <w:sz w:val="28"/>
          <w:szCs w:val="28"/>
        </w:rPr>
        <w:t> »</w:t>
      </w:r>
      <w:r w:rsidR="005B37D0" w:rsidRPr="008936A3">
        <w:rPr>
          <w:sz w:val="28"/>
          <w:szCs w:val="28"/>
        </w:rPr>
        <w:t xml:space="preserve"> </w:t>
      </w:r>
      <w:r w:rsidRPr="008936A3">
        <w:rPr>
          <w:sz w:val="28"/>
          <w:szCs w:val="28"/>
        </w:rPr>
        <w:t xml:space="preserve"> (Muriel Sacco)</w:t>
      </w:r>
    </w:p>
    <w:p w14:paraId="4311FB92" w14:textId="147764B6" w:rsidR="00796482" w:rsidRDefault="008936A3" w:rsidP="002A67DC">
      <w:pPr>
        <w:pStyle w:val="ListParagraph"/>
        <w:numPr>
          <w:ilvl w:val="0"/>
          <w:numId w:val="3"/>
        </w:numPr>
        <w:jc w:val="both"/>
        <w:rPr>
          <w:sz w:val="28"/>
          <w:szCs w:val="28"/>
        </w:rPr>
      </w:pPr>
      <w:r w:rsidRPr="008936A3">
        <w:rPr>
          <w:sz w:val="28"/>
          <w:szCs w:val="28"/>
        </w:rPr>
        <w:t>Papier</w:t>
      </w:r>
      <w:r w:rsidR="00146ABD">
        <w:rPr>
          <w:sz w:val="28"/>
          <w:szCs w:val="28"/>
        </w:rPr>
        <w:t> </w:t>
      </w:r>
      <w:r w:rsidRPr="008936A3">
        <w:rPr>
          <w:sz w:val="28"/>
          <w:szCs w:val="28"/>
        </w:rPr>
        <w:t>5</w:t>
      </w:r>
      <w:r w:rsidR="009D0E3F">
        <w:rPr>
          <w:sz w:val="28"/>
          <w:szCs w:val="28"/>
        </w:rPr>
        <w:t> </w:t>
      </w:r>
      <w:r w:rsidRPr="008936A3">
        <w:rPr>
          <w:sz w:val="28"/>
          <w:szCs w:val="28"/>
        </w:rPr>
        <w:t xml:space="preserve">: </w:t>
      </w:r>
      <w:r w:rsidR="005B37D0" w:rsidRPr="003F7324">
        <w:rPr>
          <w:i/>
          <w:iCs/>
          <w:sz w:val="28"/>
          <w:szCs w:val="28"/>
        </w:rPr>
        <w:t>«</w:t>
      </w:r>
      <w:r w:rsidR="00D57267" w:rsidRPr="003F7324">
        <w:rPr>
          <w:rFonts w:ascii="Arial" w:hAnsi="Arial" w:cs="Arial"/>
          <w:i/>
          <w:iCs/>
          <w:sz w:val="28"/>
          <w:szCs w:val="28"/>
        </w:rPr>
        <w:t> </w:t>
      </w:r>
      <w:r w:rsidRPr="003F7324">
        <w:rPr>
          <w:i/>
          <w:iCs/>
          <w:sz w:val="28"/>
          <w:szCs w:val="28"/>
        </w:rPr>
        <w:t>Réflexions à propos des enjeux méthodologiques et de mise en œuvre dans le cadre d’une recherche portant sur une analyse qualitative des pratiques de mobilité active et inclusive en Wallonie par le prisme du genre</w:t>
      </w:r>
      <w:r w:rsidR="005B37D0" w:rsidRPr="003F7324">
        <w:rPr>
          <w:i/>
          <w:iCs/>
          <w:sz w:val="28"/>
          <w:szCs w:val="28"/>
        </w:rPr>
        <w:t> »</w:t>
      </w:r>
      <w:r w:rsidR="005B37D0" w:rsidRPr="008936A3">
        <w:rPr>
          <w:sz w:val="28"/>
          <w:szCs w:val="28"/>
        </w:rPr>
        <w:t xml:space="preserve"> </w:t>
      </w:r>
      <w:r w:rsidRPr="008936A3">
        <w:rPr>
          <w:sz w:val="28"/>
          <w:szCs w:val="28"/>
        </w:rPr>
        <w:t xml:space="preserve"> (Justine Contor &amp; Alice Michaux)</w:t>
      </w:r>
    </w:p>
    <w:p w14:paraId="3F3DD2EA" w14:textId="77777777" w:rsidR="00506D42" w:rsidRDefault="00506D42" w:rsidP="002A67DC">
      <w:pPr>
        <w:jc w:val="both"/>
        <w:rPr>
          <w:sz w:val="28"/>
          <w:szCs w:val="28"/>
        </w:rPr>
      </w:pPr>
    </w:p>
    <w:p w14:paraId="0802705D" w14:textId="77777777" w:rsidR="00506D42" w:rsidRDefault="00506D42" w:rsidP="002A67DC">
      <w:pPr>
        <w:jc w:val="both"/>
        <w:rPr>
          <w:sz w:val="28"/>
          <w:szCs w:val="28"/>
        </w:rPr>
      </w:pPr>
    </w:p>
    <w:p w14:paraId="644030C0" w14:textId="77777777" w:rsidR="003F7324" w:rsidRDefault="003F7324" w:rsidP="002A67DC">
      <w:pPr>
        <w:jc w:val="both"/>
        <w:rPr>
          <w:sz w:val="28"/>
          <w:szCs w:val="28"/>
        </w:rPr>
      </w:pPr>
    </w:p>
    <w:p w14:paraId="0D09149A" w14:textId="77777777" w:rsidR="00506D42" w:rsidRDefault="00506D42" w:rsidP="002A67DC">
      <w:pPr>
        <w:jc w:val="both"/>
        <w:rPr>
          <w:sz w:val="28"/>
          <w:szCs w:val="28"/>
        </w:rPr>
      </w:pPr>
    </w:p>
    <w:p w14:paraId="25FA9856" w14:textId="77777777" w:rsidR="00506D42" w:rsidRDefault="00506D42" w:rsidP="002A67DC">
      <w:pPr>
        <w:jc w:val="both"/>
        <w:rPr>
          <w:sz w:val="28"/>
          <w:szCs w:val="28"/>
        </w:rPr>
      </w:pPr>
    </w:p>
    <w:p w14:paraId="7C5DB2C1" w14:textId="77777777" w:rsidR="00506D42" w:rsidRDefault="00506D42" w:rsidP="002A67DC">
      <w:pPr>
        <w:jc w:val="both"/>
        <w:rPr>
          <w:sz w:val="28"/>
          <w:szCs w:val="28"/>
        </w:rPr>
      </w:pPr>
    </w:p>
    <w:p w14:paraId="6CC7A69A" w14:textId="656C5095" w:rsidR="00506D42" w:rsidRPr="00506D42" w:rsidRDefault="000F0700" w:rsidP="002A67DC">
      <w:pPr>
        <w:jc w:val="both"/>
        <w:rPr>
          <w:b/>
          <w:bCs/>
          <w:sz w:val="28"/>
          <w:szCs w:val="28"/>
        </w:rPr>
      </w:pPr>
      <w:r>
        <w:rPr>
          <w:b/>
          <w:bCs/>
          <w:sz w:val="28"/>
          <w:szCs w:val="28"/>
        </w:rPr>
        <w:t xml:space="preserve">Lieu : </w:t>
      </w:r>
      <w:r w:rsidR="00903E68">
        <w:rPr>
          <w:b/>
          <w:bCs/>
          <w:sz w:val="28"/>
          <w:szCs w:val="28"/>
        </w:rPr>
        <w:t>s</w:t>
      </w:r>
      <w:r w:rsidR="00506D42" w:rsidRPr="00506D42">
        <w:rPr>
          <w:b/>
          <w:bCs/>
          <w:sz w:val="28"/>
          <w:szCs w:val="28"/>
        </w:rPr>
        <w:t>alle Commu</w:t>
      </w:r>
      <w:r w:rsidR="00146ABD">
        <w:rPr>
          <w:b/>
          <w:bCs/>
          <w:sz w:val="28"/>
          <w:szCs w:val="28"/>
        </w:rPr>
        <w:t> </w:t>
      </w:r>
      <w:r w:rsidR="00506D42" w:rsidRPr="00506D42">
        <w:rPr>
          <w:b/>
          <w:bCs/>
          <w:sz w:val="28"/>
          <w:szCs w:val="28"/>
        </w:rPr>
        <w:t xml:space="preserve">2 </w:t>
      </w:r>
    </w:p>
    <w:p w14:paraId="424F46E0" w14:textId="7BCBB43B" w:rsidR="00506D42" w:rsidRPr="002A67DC" w:rsidRDefault="00506D42" w:rsidP="002A67DC">
      <w:pPr>
        <w:jc w:val="both"/>
        <w:rPr>
          <w:i/>
          <w:iCs/>
          <w:color w:val="4CA6A7"/>
          <w:sz w:val="28"/>
          <w:szCs w:val="28"/>
          <w:u w:val="single"/>
        </w:rPr>
      </w:pPr>
      <w:r w:rsidRPr="002A67DC">
        <w:rPr>
          <w:i/>
          <w:iCs/>
          <w:color w:val="4CA6A7"/>
          <w:sz w:val="28"/>
          <w:szCs w:val="28"/>
          <w:u w:val="single"/>
        </w:rPr>
        <w:t>Panel</w:t>
      </w:r>
      <w:r w:rsidR="00146ABD">
        <w:rPr>
          <w:i/>
          <w:iCs/>
          <w:color w:val="4CA6A7"/>
          <w:sz w:val="28"/>
          <w:szCs w:val="28"/>
          <w:u w:val="single"/>
        </w:rPr>
        <w:t> </w:t>
      </w:r>
      <w:r w:rsidRPr="002A67DC">
        <w:rPr>
          <w:i/>
          <w:iCs/>
          <w:color w:val="4CA6A7"/>
          <w:sz w:val="28"/>
          <w:szCs w:val="28"/>
          <w:u w:val="single"/>
        </w:rPr>
        <w:t>2</w:t>
      </w:r>
      <w:r w:rsidR="009D0E3F">
        <w:rPr>
          <w:i/>
          <w:iCs/>
          <w:color w:val="4CA6A7"/>
          <w:sz w:val="28"/>
          <w:szCs w:val="28"/>
          <w:u w:val="single"/>
        </w:rPr>
        <w:t> </w:t>
      </w:r>
      <w:r w:rsidRPr="002A67DC">
        <w:rPr>
          <w:i/>
          <w:iCs/>
          <w:color w:val="4CA6A7"/>
          <w:sz w:val="28"/>
          <w:szCs w:val="28"/>
          <w:u w:val="single"/>
        </w:rPr>
        <w:t>: «</w:t>
      </w:r>
      <w:r w:rsidR="00D57267">
        <w:rPr>
          <w:rFonts w:ascii="Arial" w:hAnsi="Arial" w:cs="Arial"/>
          <w:i/>
          <w:iCs/>
          <w:color w:val="4CA6A7"/>
          <w:sz w:val="28"/>
          <w:szCs w:val="28"/>
          <w:u w:val="single"/>
        </w:rPr>
        <w:t> </w:t>
      </w:r>
      <w:r w:rsidRPr="002A67DC">
        <w:rPr>
          <w:i/>
          <w:iCs/>
          <w:color w:val="4CA6A7"/>
          <w:sz w:val="28"/>
          <w:szCs w:val="28"/>
          <w:u w:val="single"/>
        </w:rPr>
        <w:t>Partis et syndicats, toujours frères</w:t>
      </w:r>
      <w:r w:rsidR="0038077E">
        <w:rPr>
          <w:rFonts w:ascii="Arial" w:hAnsi="Arial" w:cs="Arial"/>
          <w:i/>
          <w:iCs/>
          <w:color w:val="4CA6A7"/>
          <w:sz w:val="28"/>
          <w:szCs w:val="28"/>
          <w:u w:val="single"/>
        </w:rPr>
        <w:t> </w:t>
      </w:r>
      <w:r w:rsidRPr="002A67DC">
        <w:rPr>
          <w:i/>
          <w:iCs/>
          <w:color w:val="4CA6A7"/>
          <w:sz w:val="28"/>
          <w:szCs w:val="28"/>
          <w:u w:val="single"/>
        </w:rPr>
        <w:t xml:space="preserve">? </w:t>
      </w:r>
      <w:r w:rsidR="00A223A5">
        <w:rPr>
          <w:i/>
          <w:iCs/>
          <w:color w:val="4CA6A7"/>
          <w:sz w:val="28"/>
          <w:szCs w:val="28"/>
          <w:u w:val="single"/>
        </w:rPr>
        <w:t>É</w:t>
      </w:r>
      <w:r w:rsidRPr="002A67DC">
        <w:rPr>
          <w:i/>
          <w:iCs/>
          <w:color w:val="4CA6A7"/>
          <w:sz w:val="28"/>
          <w:szCs w:val="28"/>
          <w:u w:val="single"/>
        </w:rPr>
        <w:t>changes, adhésions, politisations</w:t>
      </w:r>
      <w:r w:rsidR="00D57267">
        <w:rPr>
          <w:rFonts w:ascii="Arial" w:hAnsi="Arial" w:cs="Arial"/>
          <w:i/>
          <w:iCs/>
          <w:color w:val="4CA6A7"/>
          <w:sz w:val="28"/>
          <w:szCs w:val="28"/>
          <w:u w:val="single"/>
        </w:rPr>
        <w:t> </w:t>
      </w:r>
      <w:r w:rsidRPr="002A67DC">
        <w:rPr>
          <w:i/>
          <w:iCs/>
          <w:color w:val="4CA6A7"/>
          <w:sz w:val="28"/>
          <w:szCs w:val="28"/>
          <w:u w:val="single"/>
        </w:rPr>
        <w:t>»</w:t>
      </w:r>
    </w:p>
    <w:p w14:paraId="5EE30BE3" w14:textId="77777777" w:rsidR="00506D42" w:rsidRDefault="00506D42" w:rsidP="002A67DC">
      <w:pPr>
        <w:jc w:val="both"/>
        <w:rPr>
          <w:b/>
          <w:bCs/>
          <w:sz w:val="28"/>
          <w:szCs w:val="28"/>
        </w:rPr>
      </w:pPr>
      <w:r w:rsidRPr="00506D42">
        <w:rPr>
          <w:b/>
          <w:bCs/>
          <w:sz w:val="28"/>
          <w:szCs w:val="28"/>
        </w:rPr>
        <w:t>13h30-15h</w:t>
      </w:r>
    </w:p>
    <w:p w14:paraId="474CFB23" w14:textId="10126DBA" w:rsidR="00506D42" w:rsidRPr="00506D42" w:rsidRDefault="00506D42" w:rsidP="002A67DC">
      <w:pPr>
        <w:pStyle w:val="ListParagraph"/>
        <w:numPr>
          <w:ilvl w:val="0"/>
          <w:numId w:val="4"/>
        </w:numPr>
        <w:jc w:val="both"/>
        <w:rPr>
          <w:b/>
          <w:bCs/>
          <w:sz w:val="28"/>
          <w:szCs w:val="28"/>
        </w:rPr>
      </w:pPr>
      <w:r w:rsidRPr="00506D42">
        <w:rPr>
          <w:sz w:val="28"/>
          <w:szCs w:val="28"/>
        </w:rPr>
        <w:t>Papier</w:t>
      </w:r>
      <w:r w:rsidR="00146ABD">
        <w:rPr>
          <w:sz w:val="28"/>
          <w:szCs w:val="28"/>
        </w:rPr>
        <w:t> </w:t>
      </w:r>
      <w:r w:rsidRPr="00506D42">
        <w:rPr>
          <w:sz w:val="28"/>
          <w:szCs w:val="28"/>
        </w:rPr>
        <w:t>1</w:t>
      </w:r>
      <w:r w:rsidR="009D0E3F">
        <w:rPr>
          <w:sz w:val="28"/>
          <w:szCs w:val="28"/>
        </w:rPr>
        <w:t> </w:t>
      </w:r>
      <w:r w:rsidRPr="00506D42">
        <w:rPr>
          <w:sz w:val="28"/>
          <w:szCs w:val="28"/>
        </w:rPr>
        <w:t xml:space="preserve">: </w:t>
      </w:r>
      <w:r w:rsidR="005B37D0" w:rsidRPr="003F7324">
        <w:rPr>
          <w:i/>
          <w:iCs/>
          <w:sz w:val="28"/>
          <w:szCs w:val="28"/>
        </w:rPr>
        <w:t>«</w:t>
      </w:r>
      <w:r w:rsidR="00D57267" w:rsidRPr="003F7324">
        <w:rPr>
          <w:rFonts w:ascii="Arial" w:hAnsi="Arial" w:cs="Arial"/>
          <w:i/>
          <w:iCs/>
          <w:sz w:val="28"/>
          <w:szCs w:val="28"/>
        </w:rPr>
        <w:t> </w:t>
      </w:r>
      <w:r w:rsidRPr="003F7324">
        <w:rPr>
          <w:i/>
          <w:iCs/>
          <w:sz w:val="28"/>
          <w:szCs w:val="28"/>
        </w:rPr>
        <w:t>France/Belgique</w:t>
      </w:r>
      <w:r w:rsidR="009D0E3F" w:rsidRPr="003F7324">
        <w:rPr>
          <w:i/>
          <w:iCs/>
          <w:sz w:val="28"/>
          <w:szCs w:val="28"/>
        </w:rPr>
        <w:t> </w:t>
      </w:r>
      <w:r w:rsidRPr="003F7324">
        <w:rPr>
          <w:i/>
          <w:iCs/>
          <w:sz w:val="28"/>
          <w:szCs w:val="28"/>
        </w:rPr>
        <w:t>: les populismes de gauche face aux syndicats</w:t>
      </w:r>
      <w:r w:rsidR="005B37D0" w:rsidRPr="003F7324">
        <w:rPr>
          <w:i/>
          <w:iCs/>
          <w:sz w:val="28"/>
          <w:szCs w:val="28"/>
        </w:rPr>
        <w:t> »</w:t>
      </w:r>
      <w:r w:rsidR="005B37D0" w:rsidRPr="008936A3">
        <w:rPr>
          <w:sz w:val="28"/>
          <w:szCs w:val="28"/>
        </w:rPr>
        <w:t xml:space="preserve"> </w:t>
      </w:r>
      <w:r w:rsidRPr="00506D42">
        <w:rPr>
          <w:sz w:val="28"/>
          <w:szCs w:val="28"/>
        </w:rPr>
        <w:t xml:space="preserve"> (Arthur Groz)</w:t>
      </w:r>
    </w:p>
    <w:p w14:paraId="32008F5A" w14:textId="4F428591" w:rsidR="00506D42" w:rsidRPr="00506D42" w:rsidRDefault="00506D42" w:rsidP="002A67DC">
      <w:pPr>
        <w:pStyle w:val="ListParagraph"/>
        <w:numPr>
          <w:ilvl w:val="0"/>
          <w:numId w:val="4"/>
        </w:numPr>
        <w:jc w:val="both"/>
        <w:rPr>
          <w:b/>
          <w:bCs/>
          <w:sz w:val="28"/>
          <w:szCs w:val="28"/>
        </w:rPr>
      </w:pPr>
      <w:r w:rsidRPr="00506D42">
        <w:rPr>
          <w:sz w:val="28"/>
          <w:szCs w:val="28"/>
        </w:rPr>
        <w:t>Papier</w:t>
      </w:r>
      <w:r w:rsidR="00146ABD">
        <w:rPr>
          <w:sz w:val="28"/>
          <w:szCs w:val="28"/>
        </w:rPr>
        <w:t> </w:t>
      </w:r>
      <w:r w:rsidRPr="00506D42">
        <w:rPr>
          <w:sz w:val="28"/>
          <w:szCs w:val="28"/>
        </w:rPr>
        <w:t>2</w:t>
      </w:r>
      <w:r w:rsidR="009D0E3F">
        <w:rPr>
          <w:sz w:val="28"/>
          <w:szCs w:val="28"/>
        </w:rPr>
        <w:t> </w:t>
      </w:r>
      <w:r w:rsidRPr="00506D42">
        <w:rPr>
          <w:sz w:val="28"/>
          <w:szCs w:val="28"/>
        </w:rPr>
        <w:t xml:space="preserve">: </w:t>
      </w:r>
      <w:r w:rsidRPr="003F7324">
        <w:rPr>
          <w:i/>
          <w:iCs/>
          <w:sz w:val="28"/>
          <w:szCs w:val="28"/>
        </w:rPr>
        <w:t>«</w:t>
      </w:r>
      <w:r w:rsidR="00D57267" w:rsidRPr="003F7324">
        <w:rPr>
          <w:rFonts w:ascii="Arial" w:hAnsi="Arial" w:cs="Arial"/>
          <w:i/>
          <w:iCs/>
          <w:sz w:val="28"/>
          <w:szCs w:val="28"/>
        </w:rPr>
        <w:t> </w:t>
      </w:r>
      <w:r w:rsidRPr="003F7324">
        <w:rPr>
          <w:i/>
          <w:iCs/>
          <w:sz w:val="28"/>
          <w:szCs w:val="28"/>
        </w:rPr>
        <w:t>Rapport au syndicalisme et comportement électoral en Belgique</w:t>
      </w:r>
      <w:r w:rsidR="009D0E3F" w:rsidRPr="003F7324">
        <w:rPr>
          <w:i/>
          <w:iCs/>
          <w:sz w:val="28"/>
          <w:szCs w:val="28"/>
        </w:rPr>
        <w:t> </w:t>
      </w:r>
      <w:r w:rsidRPr="003F7324">
        <w:rPr>
          <w:i/>
          <w:iCs/>
          <w:sz w:val="28"/>
          <w:szCs w:val="28"/>
        </w:rPr>
        <w:t>: une première analyse des enquêtes post-électorales belges (1991- 2014)</w:t>
      </w:r>
      <w:r w:rsidR="00D57267" w:rsidRPr="003F7324">
        <w:rPr>
          <w:rFonts w:ascii="Arial" w:hAnsi="Arial" w:cs="Arial"/>
          <w:i/>
          <w:iCs/>
          <w:sz w:val="28"/>
          <w:szCs w:val="28"/>
        </w:rPr>
        <w:t> </w:t>
      </w:r>
      <w:r w:rsidRPr="003F7324">
        <w:rPr>
          <w:i/>
          <w:iCs/>
          <w:sz w:val="28"/>
          <w:szCs w:val="28"/>
        </w:rPr>
        <w:t>»</w:t>
      </w:r>
      <w:r w:rsidRPr="00506D42">
        <w:rPr>
          <w:sz w:val="28"/>
          <w:szCs w:val="28"/>
        </w:rPr>
        <w:t xml:space="preserve"> (Tristan Haute)</w:t>
      </w:r>
    </w:p>
    <w:p w14:paraId="5A884364" w14:textId="77777777" w:rsidR="00506D42" w:rsidRPr="00506D42" w:rsidRDefault="00506D42" w:rsidP="002A67DC">
      <w:pPr>
        <w:jc w:val="both"/>
        <w:rPr>
          <w:b/>
          <w:bCs/>
          <w:sz w:val="28"/>
          <w:szCs w:val="28"/>
        </w:rPr>
      </w:pPr>
      <w:r w:rsidRPr="00506D42">
        <w:rPr>
          <w:b/>
          <w:bCs/>
          <w:sz w:val="28"/>
          <w:szCs w:val="28"/>
        </w:rPr>
        <w:t>15h30-17h</w:t>
      </w:r>
    </w:p>
    <w:p w14:paraId="242CE521" w14:textId="49EA37A7" w:rsidR="00506D42" w:rsidRDefault="00506D42" w:rsidP="002A67DC">
      <w:pPr>
        <w:pStyle w:val="ListParagraph"/>
        <w:numPr>
          <w:ilvl w:val="0"/>
          <w:numId w:val="5"/>
        </w:numPr>
        <w:jc w:val="both"/>
        <w:rPr>
          <w:sz w:val="28"/>
          <w:szCs w:val="28"/>
        </w:rPr>
      </w:pPr>
      <w:r w:rsidRPr="00506D42">
        <w:rPr>
          <w:sz w:val="28"/>
          <w:szCs w:val="28"/>
        </w:rPr>
        <w:t>Papier</w:t>
      </w:r>
      <w:r w:rsidR="00146ABD">
        <w:rPr>
          <w:sz w:val="28"/>
          <w:szCs w:val="28"/>
        </w:rPr>
        <w:t> </w:t>
      </w:r>
      <w:r w:rsidRPr="00506D42">
        <w:rPr>
          <w:sz w:val="28"/>
          <w:szCs w:val="28"/>
        </w:rPr>
        <w:t>3</w:t>
      </w:r>
      <w:r w:rsidR="009D0E3F">
        <w:rPr>
          <w:sz w:val="28"/>
          <w:szCs w:val="28"/>
        </w:rPr>
        <w:t> </w:t>
      </w:r>
      <w:r w:rsidRPr="00506D42">
        <w:rPr>
          <w:sz w:val="28"/>
          <w:szCs w:val="28"/>
        </w:rPr>
        <w:t xml:space="preserve">: </w:t>
      </w:r>
      <w:r w:rsidRPr="003F7324">
        <w:rPr>
          <w:i/>
          <w:iCs/>
          <w:sz w:val="28"/>
          <w:szCs w:val="28"/>
        </w:rPr>
        <w:t>«</w:t>
      </w:r>
      <w:r w:rsidR="00D57267" w:rsidRPr="003F7324">
        <w:rPr>
          <w:rFonts w:ascii="Arial" w:hAnsi="Arial" w:cs="Arial"/>
          <w:i/>
          <w:iCs/>
          <w:sz w:val="28"/>
          <w:szCs w:val="28"/>
        </w:rPr>
        <w:t> </w:t>
      </w:r>
      <w:r w:rsidRPr="003F7324">
        <w:rPr>
          <w:i/>
          <w:iCs/>
          <w:sz w:val="28"/>
          <w:szCs w:val="28"/>
        </w:rPr>
        <w:t>Front syndical dans le secteur du commerce alimentaire en Belgique</w:t>
      </w:r>
      <w:r w:rsidR="009D0E3F" w:rsidRPr="003F7324">
        <w:rPr>
          <w:i/>
          <w:iCs/>
          <w:sz w:val="28"/>
          <w:szCs w:val="28"/>
        </w:rPr>
        <w:t> </w:t>
      </w:r>
      <w:r w:rsidRPr="003F7324">
        <w:rPr>
          <w:i/>
          <w:iCs/>
          <w:sz w:val="28"/>
          <w:szCs w:val="28"/>
        </w:rPr>
        <w:t>: quels échanges</w:t>
      </w:r>
      <w:r w:rsidR="0038077E" w:rsidRPr="003F7324">
        <w:rPr>
          <w:rFonts w:ascii="Arial" w:hAnsi="Arial" w:cs="Arial"/>
          <w:i/>
          <w:iCs/>
          <w:sz w:val="28"/>
          <w:szCs w:val="28"/>
        </w:rPr>
        <w:t> </w:t>
      </w:r>
      <w:r w:rsidRPr="003F7324">
        <w:rPr>
          <w:i/>
          <w:iCs/>
          <w:sz w:val="28"/>
          <w:szCs w:val="28"/>
        </w:rPr>
        <w:t xml:space="preserve">? </w:t>
      </w:r>
      <w:r w:rsidR="00CF06D5" w:rsidRPr="003F7324">
        <w:rPr>
          <w:i/>
          <w:iCs/>
          <w:sz w:val="28"/>
          <w:szCs w:val="28"/>
        </w:rPr>
        <w:t>q</w:t>
      </w:r>
      <w:r w:rsidRPr="003F7324">
        <w:rPr>
          <w:i/>
          <w:iCs/>
          <w:sz w:val="28"/>
          <w:szCs w:val="28"/>
        </w:rPr>
        <w:t>uels conflits</w:t>
      </w:r>
      <w:r w:rsidR="0038077E" w:rsidRPr="003F7324">
        <w:rPr>
          <w:rFonts w:ascii="Arial" w:hAnsi="Arial" w:cs="Arial"/>
          <w:i/>
          <w:iCs/>
          <w:sz w:val="28"/>
          <w:szCs w:val="28"/>
        </w:rPr>
        <w:t> </w:t>
      </w:r>
      <w:r w:rsidRPr="003F7324">
        <w:rPr>
          <w:i/>
          <w:iCs/>
          <w:sz w:val="28"/>
          <w:szCs w:val="28"/>
        </w:rPr>
        <w:t>?</w:t>
      </w:r>
      <w:r w:rsidR="00D57267" w:rsidRPr="003F7324">
        <w:rPr>
          <w:rFonts w:ascii="Arial" w:hAnsi="Arial" w:cs="Arial"/>
          <w:i/>
          <w:iCs/>
          <w:sz w:val="28"/>
          <w:szCs w:val="28"/>
        </w:rPr>
        <w:t> </w:t>
      </w:r>
      <w:r w:rsidRPr="003F7324">
        <w:rPr>
          <w:i/>
          <w:iCs/>
          <w:sz w:val="28"/>
          <w:szCs w:val="28"/>
        </w:rPr>
        <w:t>»</w:t>
      </w:r>
      <w:r w:rsidR="003F7324">
        <w:rPr>
          <w:sz w:val="28"/>
          <w:szCs w:val="28"/>
        </w:rPr>
        <w:t xml:space="preserve"> </w:t>
      </w:r>
      <w:r w:rsidRPr="00506D42">
        <w:rPr>
          <w:sz w:val="28"/>
          <w:szCs w:val="28"/>
        </w:rPr>
        <w:t>(Clémentine Colmont)</w:t>
      </w:r>
    </w:p>
    <w:p w14:paraId="0D497A4B" w14:textId="5C92767C" w:rsidR="00506D42" w:rsidRPr="00506D42" w:rsidRDefault="00506D42" w:rsidP="002A67DC">
      <w:pPr>
        <w:pStyle w:val="ListParagraph"/>
        <w:numPr>
          <w:ilvl w:val="0"/>
          <w:numId w:val="5"/>
        </w:numPr>
        <w:jc w:val="both"/>
        <w:rPr>
          <w:sz w:val="28"/>
          <w:szCs w:val="28"/>
        </w:rPr>
      </w:pPr>
      <w:r w:rsidRPr="00506D42">
        <w:rPr>
          <w:sz w:val="28"/>
          <w:szCs w:val="28"/>
        </w:rPr>
        <w:t>Papier</w:t>
      </w:r>
      <w:r w:rsidR="000831D2">
        <w:rPr>
          <w:sz w:val="28"/>
          <w:szCs w:val="28"/>
        </w:rPr>
        <w:t> </w:t>
      </w:r>
      <w:r w:rsidRPr="00506D42">
        <w:rPr>
          <w:sz w:val="28"/>
          <w:szCs w:val="28"/>
        </w:rPr>
        <w:t>4</w:t>
      </w:r>
      <w:r w:rsidR="009D0E3F">
        <w:rPr>
          <w:sz w:val="28"/>
          <w:szCs w:val="28"/>
        </w:rPr>
        <w:t> </w:t>
      </w:r>
      <w:r w:rsidRPr="00506D42">
        <w:rPr>
          <w:sz w:val="28"/>
          <w:szCs w:val="28"/>
        </w:rPr>
        <w:t xml:space="preserve">: </w:t>
      </w:r>
      <w:r w:rsidRPr="003F7324">
        <w:rPr>
          <w:i/>
          <w:iCs/>
          <w:sz w:val="28"/>
          <w:szCs w:val="28"/>
        </w:rPr>
        <w:t>«</w:t>
      </w:r>
      <w:r w:rsidR="00D57267" w:rsidRPr="003F7324">
        <w:rPr>
          <w:rFonts w:ascii="Arial" w:hAnsi="Arial" w:cs="Arial"/>
          <w:i/>
          <w:iCs/>
          <w:sz w:val="28"/>
          <w:szCs w:val="28"/>
        </w:rPr>
        <w:t> </w:t>
      </w:r>
      <w:r w:rsidRPr="003F7324">
        <w:rPr>
          <w:i/>
          <w:iCs/>
          <w:sz w:val="28"/>
          <w:szCs w:val="28"/>
        </w:rPr>
        <w:t>Le syndicalisme à l’épreuve de l’écologie</w:t>
      </w:r>
      <w:r w:rsidR="009D0E3F" w:rsidRPr="003F7324">
        <w:rPr>
          <w:i/>
          <w:iCs/>
          <w:sz w:val="28"/>
          <w:szCs w:val="28"/>
        </w:rPr>
        <w:t> </w:t>
      </w:r>
      <w:r w:rsidRPr="003F7324">
        <w:rPr>
          <w:i/>
          <w:iCs/>
          <w:sz w:val="28"/>
          <w:szCs w:val="28"/>
        </w:rPr>
        <w:t>: une étude du conflit sur le renouvellement du permis environnemental de l’aéroport de Liège</w:t>
      </w:r>
      <w:r w:rsidR="00D57267" w:rsidRPr="003F7324">
        <w:rPr>
          <w:rFonts w:ascii="Arial" w:hAnsi="Arial" w:cs="Arial"/>
          <w:i/>
          <w:iCs/>
          <w:sz w:val="28"/>
          <w:szCs w:val="28"/>
        </w:rPr>
        <w:t> </w:t>
      </w:r>
      <w:r w:rsidRPr="003F7324">
        <w:rPr>
          <w:i/>
          <w:iCs/>
          <w:sz w:val="28"/>
          <w:szCs w:val="28"/>
        </w:rPr>
        <w:t>»</w:t>
      </w:r>
      <w:r w:rsidRPr="00506D42">
        <w:rPr>
          <w:sz w:val="28"/>
          <w:szCs w:val="28"/>
        </w:rPr>
        <w:t xml:space="preserve"> (Douglas Sepulchre)</w:t>
      </w:r>
    </w:p>
    <w:p w14:paraId="0248F01D" w14:textId="77777777" w:rsidR="00506D42" w:rsidRDefault="00506D42" w:rsidP="002A67DC">
      <w:pPr>
        <w:jc w:val="both"/>
        <w:rPr>
          <w:b/>
          <w:bCs/>
          <w:sz w:val="28"/>
          <w:szCs w:val="28"/>
        </w:rPr>
      </w:pPr>
    </w:p>
    <w:p w14:paraId="2E60DAE9" w14:textId="77777777" w:rsidR="00506D42" w:rsidRDefault="00506D42" w:rsidP="002A67DC">
      <w:pPr>
        <w:jc w:val="both"/>
        <w:rPr>
          <w:b/>
          <w:bCs/>
          <w:sz w:val="28"/>
          <w:szCs w:val="28"/>
        </w:rPr>
      </w:pPr>
    </w:p>
    <w:p w14:paraId="204D2A3A" w14:textId="77777777" w:rsidR="00506D42" w:rsidRDefault="00506D42" w:rsidP="002A67DC">
      <w:pPr>
        <w:jc w:val="both"/>
        <w:rPr>
          <w:b/>
          <w:bCs/>
          <w:sz w:val="28"/>
          <w:szCs w:val="28"/>
        </w:rPr>
      </w:pPr>
    </w:p>
    <w:p w14:paraId="4A261138" w14:textId="77777777" w:rsidR="00506D42" w:rsidRDefault="00506D42" w:rsidP="002A67DC">
      <w:pPr>
        <w:jc w:val="both"/>
        <w:rPr>
          <w:b/>
          <w:bCs/>
          <w:sz w:val="28"/>
          <w:szCs w:val="28"/>
        </w:rPr>
      </w:pPr>
    </w:p>
    <w:p w14:paraId="1BE56AF0" w14:textId="77777777" w:rsidR="00506D42" w:rsidRDefault="00506D42" w:rsidP="002A67DC">
      <w:pPr>
        <w:jc w:val="both"/>
        <w:rPr>
          <w:b/>
          <w:bCs/>
          <w:sz w:val="28"/>
          <w:szCs w:val="28"/>
        </w:rPr>
      </w:pPr>
    </w:p>
    <w:p w14:paraId="1194C5E2" w14:textId="77777777" w:rsidR="00506D42" w:rsidRDefault="00506D42" w:rsidP="002A67DC">
      <w:pPr>
        <w:jc w:val="both"/>
        <w:rPr>
          <w:b/>
          <w:bCs/>
          <w:sz w:val="28"/>
          <w:szCs w:val="28"/>
        </w:rPr>
      </w:pPr>
    </w:p>
    <w:p w14:paraId="0118AD5C" w14:textId="77777777" w:rsidR="00506D42" w:rsidRDefault="00506D42" w:rsidP="002A67DC">
      <w:pPr>
        <w:jc w:val="both"/>
        <w:rPr>
          <w:b/>
          <w:bCs/>
          <w:sz w:val="28"/>
          <w:szCs w:val="28"/>
        </w:rPr>
      </w:pPr>
    </w:p>
    <w:p w14:paraId="069D4945" w14:textId="77777777" w:rsidR="00506D42" w:rsidRDefault="00506D42" w:rsidP="002A67DC">
      <w:pPr>
        <w:jc w:val="both"/>
        <w:rPr>
          <w:b/>
          <w:bCs/>
          <w:sz w:val="28"/>
          <w:szCs w:val="28"/>
        </w:rPr>
      </w:pPr>
    </w:p>
    <w:p w14:paraId="25C5A494" w14:textId="77777777" w:rsidR="00506D42" w:rsidRDefault="00506D42" w:rsidP="002A67DC">
      <w:pPr>
        <w:jc w:val="both"/>
        <w:rPr>
          <w:b/>
          <w:bCs/>
          <w:sz w:val="28"/>
          <w:szCs w:val="28"/>
        </w:rPr>
      </w:pPr>
    </w:p>
    <w:p w14:paraId="16495095" w14:textId="77777777" w:rsidR="00506D42" w:rsidRDefault="00506D42" w:rsidP="002A67DC">
      <w:pPr>
        <w:jc w:val="both"/>
        <w:rPr>
          <w:b/>
          <w:bCs/>
          <w:sz w:val="28"/>
          <w:szCs w:val="28"/>
        </w:rPr>
      </w:pPr>
    </w:p>
    <w:p w14:paraId="791D0BC3" w14:textId="77777777" w:rsidR="00506D42" w:rsidRDefault="00506D42" w:rsidP="002A67DC">
      <w:pPr>
        <w:jc w:val="both"/>
        <w:rPr>
          <w:b/>
          <w:bCs/>
          <w:sz w:val="28"/>
          <w:szCs w:val="28"/>
        </w:rPr>
      </w:pPr>
    </w:p>
    <w:p w14:paraId="7B91321F" w14:textId="77777777" w:rsidR="00506D42" w:rsidRDefault="00506D42" w:rsidP="002A67DC">
      <w:pPr>
        <w:jc w:val="both"/>
        <w:rPr>
          <w:b/>
          <w:bCs/>
          <w:sz w:val="28"/>
          <w:szCs w:val="28"/>
        </w:rPr>
      </w:pPr>
    </w:p>
    <w:p w14:paraId="1A59177A" w14:textId="77777777" w:rsidR="00506D42" w:rsidRDefault="00506D42" w:rsidP="002A67DC">
      <w:pPr>
        <w:jc w:val="both"/>
        <w:rPr>
          <w:b/>
          <w:bCs/>
          <w:sz w:val="28"/>
          <w:szCs w:val="28"/>
        </w:rPr>
      </w:pPr>
    </w:p>
    <w:p w14:paraId="56E53682" w14:textId="2C0B8328" w:rsidR="00506D42" w:rsidRPr="00506D42" w:rsidRDefault="000F0700" w:rsidP="002A67DC">
      <w:pPr>
        <w:jc w:val="both"/>
        <w:rPr>
          <w:b/>
          <w:bCs/>
          <w:sz w:val="28"/>
          <w:szCs w:val="28"/>
        </w:rPr>
      </w:pPr>
      <w:r>
        <w:rPr>
          <w:b/>
          <w:bCs/>
          <w:sz w:val="28"/>
          <w:szCs w:val="28"/>
        </w:rPr>
        <w:t xml:space="preserve">Lieu : </w:t>
      </w:r>
      <w:r w:rsidR="00506D42" w:rsidRPr="00506D42">
        <w:rPr>
          <w:b/>
          <w:bCs/>
          <w:sz w:val="28"/>
          <w:szCs w:val="28"/>
        </w:rPr>
        <w:t xml:space="preserve">Salle Séminaire Média </w:t>
      </w:r>
    </w:p>
    <w:p w14:paraId="004A18F4" w14:textId="04F00847" w:rsidR="00506D42" w:rsidRPr="003F7324" w:rsidRDefault="00506D42" w:rsidP="002A67DC">
      <w:pPr>
        <w:jc w:val="both"/>
        <w:rPr>
          <w:color w:val="4CA6A7"/>
          <w:sz w:val="28"/>
          <w:szCs w:val="28"/>
          <w:u w:val="single"/>
        </w:rPr>
      </w:pPr>
      <w:r w:rsidRPr="003F7324">
        <w:rPr>
          <w:color w:val="4CA6A7"/>
          <w:sz w:val="28"/>
          <w:szCs w:val="28"/>
          <w:u w:val="single"/>
        </w:rPr>
        <w:t>Panel</w:t>
      </w:r>
      <w:r w:rsidR="000831D2" w:rsidRPr="003F7324">
        <w:rPr>
          <w:color w:val="4CA6A7"/>
          <w:sz w:val="28"/>
          <w:szCs w:val="28"/>
          <w:u w:val="single"/>
        </w:rPr>
        <w:t> </w:t>
      </w:r>
      <w:r w:rsidRPr="003F7324">
        <w:rPr>
          <w:color w:val="4CA6A7"/>
          <w:sz w:val="28"/>
          <w:szCs w:val="28"/>
          <w:u w:val="single"/>
        </w:rPr>
        <w:t>3</w:t>
      </w:r>
      <w:r w:rsidR="009D0E3F" w:rsidRPr="003F7324">
        <w:rPr>
          <w:color w:val="4CA6A7"/>
          <w:sz w:val="28"/>
          <w:szCs w:val="28"/>
          <w:u w:val="single"/>
        </w:rPr>
        <w:t> </w:t>
      </w:r>
      <w:r w:rsidRPr="003F7324">
        <w:rPr>
          <w:color w:val="4CA6A7"/>
          <w:sz w:val="28"/>
          <w:szCs w:val="28"/>
          <w:u w:val="single"/>
        </w:rPr>
        <w:t>: «</w:t>
      </w:r>
      <w:r w:rsidR="00D57267" w:rsidRPr="003F7324">
        <w:rPr>
          <w:rFonts w:ascii="Arial" w:hAnsi="Arial" w:cs="Arial"/>
          <w:color w:val="4CA6A7"/>
          <w:sz w:val="28"/>
          <w:szCs w:val="28"/>
          <w:u w:val="single"/>
        </w:rPr>
        <w:t> </w:t>
      </w:r>
      <w:r w:rsidRPr="003F7324">
        <w:rPr>
          <w:color w:val="4CA6A7"/>
          <w:sz w:val="28"/>
          <w:szCs w:val="28"/>
          <w:u w:val="single"/>
        </w:rPr>
        <w:t>Décoloniser la science politique en Afrique</w:t>
      </w:r>
      <w:r w:rsidR="009D0E3F" w:rsidRPr="003F7324">
        <w:rPr>
          <w:color w:val="4CA6A7"/>
          <w:sz w:val="28"/>
          <w:szCs w:val="28"/>
          <w:u w:val="single"/>
        </w:rPr>
        <w:t> </w:t>
      </w:r>
      <w:r w:rsidRPr="003F7324">
        <w:rPr>
          <w:color w:val="4CA6A7"/>
          <w:sz w:val="28"/>
          <w:szCs w:val="28"/>
          <w:u w:val="single"/>
        </w:rPr>
        <w:t>: entre recherche engagée et rigueur méthodologique</w:t>
      </w:r>
      <w:r w:rsidR="00D57267" w:rsidRPr="003F7324">
        <w:rPr>
          <w:rFonts w:ascii="Arial" w:hAnsi="Arial" w:cs="Arial"/>
          <w:color w:val="4CA6A7"/>
          <w:sz w:val="28"/>
          <w:szCs w:val="28"/>
          <w:u w:val="single"/>
        </w:rPr>
        <w:t> </w:t>
      </w:r>
      <w:r w:rsidRPr="003F7324">
        <w:rPr>
          <w:color w:val="4CA6A7"/>
          <w:sz w:val="28"/>
          <w:szCs w:val="28"/>
          <w:u w:val="single"/>
        </w:rPr>
        <w:t>»</w:t>
      </w:r>
    </w:p>
    <w:p w14:paraId="35AC002A" w14:textId="4097C67A" w:rsidR="00506D42" w:rsidRPr="00506D42" w:rsidRDefault="00506D42" w:rsidP="002A67DC">
      <w:pPr>
        <w:jc w:val="both"/>
        <w:rPr>
          <w:b/>
          <w:bCs/>
          <w:sz w:val="28"/>
          <w:szCs w:val="28"/>
        </w:rPr>
      </w:pPr>
      <w:r w:rsidRPr="00506D42">
        <w:rPr>
          <w:b/>
          <w:bCs/>
          <w:sz w:val="28"/>
          <w:szCs w:val="28"/>
        </w:rPr>
        <w:t>9h-10h30</w:t>
      </w:r>
    </w:p>
    <w:p w14:paraId="3E887CF8" w14:textId="796F5980" w:rsidR="00506D42" w:rsidRDefault="00506D42" w:rsidP="002A67DC">
      <w:pPr>
        <w:pStyle w:val="ListParagraph"/>
        <w:numPr>
          <w:ilvl w:val="0"/>
          <w:numId w:val="6"/>
        </w:numPr>
        <w:jc w:val="both"/>
        <w:rPr>
          <w:sz w:val="28"/>
          <w:szCs w:val="28"/>
        </w:rPr>
      </w:pPr>
      <w:r w:rsidRPr="00506D42">
        <w:rPr>
          <w:sz w:val="28"/>
          <w:szCs w:val="28"/>
        </w:rPr>
        <w:t>Papier</w:t>
      </w:r>
      <w:r w:rsidR="000831D2">
        <w:rPr>
          <w:sz w:val="28"/>
          <w:szCs w:val="28"/>
        </w:rPr>
        <w:t> </w:t>
      </w:r>
      <w:r w:rsidRPr="00506D42">
        <w:rPr>
          <w:sz w:val="28"/>
          <w:szCs w:val="28"/>
        </w:rPr>
        <w:t>1</w:t>
      </w:r>
      <w:r w:rsidR="009D0E3F">
        <w:rPr>
          <w:sz w:val="28"/>
          <w:szCs w:val="28"/>
        </w:rPr>
        <w:t> </w:t>
      </w:r>
      <w:r w:rsidRPr="00506D42">
        <w:rPr>
          <w:sz w:val="28"/>
          <w:szCs w:val="28"/>
        </w:rPr>
        <w:t xml:space="preserve">: </w:t>
      </w:r>
      <w:r w:rsidR="005B37D0" w:rsidRPr="003F7324">
        <w:rPr>
          <w:i/>
          <w:iCs/>
          <w:sz w:val="28"/>
          <w:szCs w:val="28"/>
        </w:rPr>
        <w:t>«</w:t>
      </w:r>
      <w:r w:rsidR="00D57267" w:rsidRPr="003F7324">
        <w:rPr>
          <w:rFonts w:ascii="Arial" w:hAnsi="Arial" w:cs="Arial"/>
          <w:i/>
          <w:iCs/>
          <w:sz w:val="28"/>
          <w:szCs w:val="28"/>
        </w:rPr>
        <w:t> </w:t>
      </w:r>
      <w:r w:rsidRPr="003F7324">
        <w:rPr>
          <w:i/>
          <w:iCs/>
          <w:sz w:val="28"/>
          <w:szCs w:val="28"/>
        </w:rPr>
        <w:t>Approche biographique et expériences de subjectivation en contexte africain</w:t>
      </w:r>
      <w:r w:rsidR="005B37D0" w:rsidRPr="003F7324">
        <w:rPr>
          <w:i/>
          <w:iCs/>
          <w:sz w:val="28"/>
          <w:szCs w:val="28"/>
        </w:rPr>
        <w:t> »</w:t>
      </w:r>
      <w:r w:rsidR="005B37D0" w:rsidRPr="008936A3">
        <w:rPr>
          <w:sz w:val="28"/>
          <w:szCs w:val="28"/>
        </w:rPr>
        <w:t xml:space="preserve"> </w:t>
      </w:r>
      <w:r w:rsidRPr="00506D42">
        <w:rPr>
          <w:sz w:val="28"/>
          <w:szCs w:val="28"/>
        </w:rPr>
        <w:t xml:space="preserve"> (Gérard</w:t>
      </w:r>
      <w:r w:rsidR="001E4F3F">
        <w:rPr>
          <w:sz w:val="28"/>
          <w:szCs w:val="28"/>
        </w:rPr>
        <w:t> </w:t>
      </w:r>
      <w:r w:rsidRPr="00506D42">
        <w:rPr>
          <w:sz w:val="28"/>
          <w:szCs w:val="28"/>
        </w:rPr>
        <w:t>Amougou)</w:t>
      </w:r>
    </w:p>
    <w:p w14:paraId="21AA0E20" w14:textId="4F69DAC6" w:rsidR="00506D42" w:rsidRPr="00506D42" w:rsidRDefault="00506D42" w:rsidP="002A67DC">
      <w:pPr>
        <w:pStyle w:val="ListParagraph"/>
        <w:numPr>
          <w:ilvl w:val="0"/>
          <w:numId w:val="6"/>
        </w:numPr>
        <w:jc w:val="both"/>
        <w:rPr>
          <w:sz w:val="28"/>
          <w:szCs w:val="28"/>
        </w:rPr>
      </w:pPr>
      <w:r>
        <w:rPr>
          <w:sz w:val="28"/>
          <w:szCs w:val="28"/>
        </w:rPr>
        <w:t>P</w:t>
      </w:r>
      <w:r w:rsidRPr="00506D42">
        <w:rPr>
          <w:sz w:val="28"/>
          <w:szCs w:val="28"/>
        </w:rPr>
        <w:t>apier</w:t>
      </w:r>
      <w:r w:rsidR="000831D2">
        <w:rPr>
          <w:sz w:val="28"/>
          <w:szCs w:val="28"/>
        </w:rPr>
        <w:t> </w:t>
      </w:r>
      <w:r w:rsidRPr="00506D42">
        <w:rPr>
          <w:sz w:val="28"/>
          <w:szCs w:val="28"/>
        </w:rPr>
        <w:t>2</w:t>
      </w:r>
      <w:r w:rsidR="00F269B1">
        <w:rPr>
          <w:sz w:val="28"/>
          <w:szCs w:val="28"/>
        </w:rPr>
        <w:t> </w:t>
      </w:r>
      <w:r w:rsidRPr="00506D42">
        <w:rPr>
          <w:sz w:val="28"/>
          <w:szCs w:val="28"/>
        </w:rPr>
        <w:t xml:space="preserve">: </w:t>
      </w:r>
      <w:r w:rsidR="005B37D0" w:rsidRPr="003F7324">
        <w:rPr>
          <w:i/>
          <w:iCs/>
          <w:sz w:val="28"/>
          <w:szCs w:val="28"/>
        </w:rPr>
        <w:t>«</w:t>
      </w:r>
      <w:r w:rsidR="00D57267" w:rsidRPr="003F7324">
        <w:rPr>
          <w:rFonts w:ascii="Arial" w:hAnsi="Arial" w:cs="Arial"/>
          <w:i/>
          <w:iCs/>
          <w:sz w:val="28"/>
          <w:szCs w:val="28"/>
        </w:rPr>
        <w:t> </w:t>
      </w:r>
      <w:r w:rsidRPr="003F7324">
        <w:rPr>
          <w:i/>
          <w:iCs/>
          <w:sz w:val="28"/>
          <w:szCs w:val="28"/>
        </w:rPr>
        <w:t>Genre ou idéologie</w:t>
      </w:r>
      <w:r w:rsidR="0038077E" w:rsidRPr="003F7324">
        <w:rPr>
          <w:rFonts w:ascii="Arial" w:hAnsi="Arial" w:cs="Arial"/>
          <w:i/>
          <w:iCs/>
          <w:sz w:val="28"/>
          <w:szCs w:val="28"/>
        </w:rPr>
        <w:t> </w:t>
      </w:r>
      <w:r w:rsidRPr="003F7324">
        <w:rPr>
          <w:i/>
          <w:iCs/>
          <w:sz w:val="28"/>
          <w:szCs w:val="28"/>
        </w:rPr>
        <w:t>? La décolonisation des savoirs genrés en Afrique</w:t>
      </w:r>
      <w:r w:rsidR="005B37D0" w:rsidRPr="003F7324">
        <w:rPr>
          <w:i/>
          <w:iCs/>
          <w:sz w:val="28"/>
          <w:szCs w:val="28"/>
        </w:rPr>
        <w:t> »</w:t>
      </w:r>
      <w:r w:rsidR="005B37D0" w:rsidRPr="008936A3">
        <w:rPr>
          <w:sz w:val="28"/>
          <w:szCs w:val="28"/>
        </w:rPr>
        <w:t xml:space="preserve"> </w:t>
      </w:r>
      <w:r w:rsidRPr="00506D42">
        <w:rPr>
          <w:sz w:val="28"/>
          <w:szCs w:val="28"/>
        </w:rPr>
        <w:t xml:space="preserve"> (Estelle</w:t>
      </w:r>
      <w:r>
        <w:rPr>
          <w:sz w:val="28"/>
          <w:szCs w:val="28"/>
        </w:rPr>
        <w:t xml:space="preserve"> </w:t>
      </w:r>
      <w:r w:rsidRPr="00506D42">
        <w:rPr>
          <w:sz w:val="28"/>
          <w:szCs w:val="28"/>
        </w:rPr>
        <w:t>Vérine Salla Bezanga, Moïse, Tchingankong Yanou, Cédric Salla Oyono)</w:t>
      </w:r>
    </w:p>
    <w:p w14:paraId="13ECA8A9" w14:textId="20132A5A" w:rsidR="00506D42" w:rsidRPr="00506D42" w:rsidRDefault="00506D42" w:rsidP="002A67DC">
      <w:pPr>
        <w:jc w:val="both"/>
        <w:rPr>
          <w:b/>
          <w:bCs/>
          <w:sz w:val="28"/>
          <w:szCs w:val="28"/>
        </w:rPr>
      </w:pPr>
      <w:r w:rsidRPr="00506D42">
        <w:rPr>
          <w:b/>
          <w:bCs/>
          <w:sz w:val="28"/>
          <w:szCs w:val="28"/>
        </w:rPr>
        <w:t>11h-12h</w:t>
      </w:r>
      <w:r w:rsidR="001E4F3F">
        <w:rPr>
          <w:b/>
          <w:bCs/>
          <w:sz w:val="28"/>
          <w:szCs w:val="28"/>
        </w:rPr>
        <w:t xml:space="preserve"> </w:t>
      </w:r>
      <w:r w:rsidRPr="00506D42">
        <w:rPr>
          <w:b/>
          <w:bCs/>
          <w:sz w:val="28"/>
          <w:szCs w:val="28"/>
        </w:rPr>
        <w:t>30</w:t>
      </w:r>
    </w:p>
    <w:p w14:paraId="0CBC8B74" w14:textId="52C4E179" w:rsidR="00506D42" w:rsidRDefault="00506D42" w:rsidP="002A67DC">
      <w:pPr>
        <w:pStyle w:val="ListParagraph"/>
        <w:numPr>
          <w:ilvl w:val="0"/>
          <w:numId w:val="7"/>
        </w:numPr>
        <w:jc w:val="both"/>
        <w:rPr>
          <w:sz w:val="28"/>
          <w:szCs w:val="28"/>
        </w:rPr>
      </w:pPr>
      <w:r w:rsidRPr="00506D42">
        <w:rPr>
          <w:sz w:val="28"/>
          <w:szCs w:val="28"/>
        </w:rPr>
        <w:t>Papier</w:t>
      </w:r>
      <w:r w:rsidR="000831D2">
        <w:rPr>
          <w:sz w:val="28"/>
          <w:szCs w:val="28"/>
        </w:rPr>
        <w:t> </w:t>
      </w:r>
      <w:r w:rsidRPr="00506D42">
        <w:rPr>
          <w:sz w:val="28"/>
          <w:szCs w:val="28"/>
        </w:rPr>
        <w:t>3</w:t>
      </w:r>
      <w:r w:rsidR="00F269B1">
        <w:rPr>
          <w:sz w:val="28"/>
          <w:szCs w:val="28"/>
        </w:rPr>
        <w:t> </w:t>
      </w:r>
      <w:r w:rsidRPr="00506D42">
        <w:rPr>
          <w:sz w:val="28"/>
          <w:szCs w:val="28"/>
        </w:rPr>
        <w:t xml:space="preserve">: </w:t>
      </w:r>
      <w:r w:rsidR="005B37D0" w:rsidRPr="003F7324">
        <w:rPr>
          <w:i/>
          <w:iCs/>
          <w:sz w:val="28"/>
          <w:szCs w:val="28"/>
        </w:rPr>
        <w:t>«</w:t>
      </w:r>
      <w:r w:rsidR="00D57267" w:rsidRPr="003F7324">
        <w:rPr>
          <w:rFonts w:ascii="Arial" w:hAnsi="Arial" w:cs="Arial"/>
          <w:i/>
          <w:iCs/>
          <w:sz w:val="28"/>
          <w:szCs w:val="28"/>
        </w:rPr>
        <w:t> </w:t>
      </w:r>
      <w:r w:rsidRPr="003F7324">
        <w:rPr>
          <w:i/>
          <w:iCs/>
          <w:sz w:val="28"/>
          <w:szCs w:val="28"/>
        </w:rPr>
        <w:t>Le positionnement des communautés épistémiques sous régionales dans la décolonisation de la science politique en Afrique francophone</w:t>
      </w:r>
      <w:r w:rsidR="00F269B1" w:rsidRPr="003F7324">
        <w:rPr>
          <w:i/>
          <w:iCs/>
          <w:sz w:val="28"/>
          <w:szCs w:val="28"/>
        </w:rPr>
        <w:t> </w:t>
      </w:r>
      <w:r w:rsidRPr="003F7324">
        <w:rPr>
          <w:i/>
          <w:iCs/>
          <w:sz w:val="28"/>
          <w:szCs w:val="28"/>
        </w:rPr>
        <w:t>: le cas du LASDEL</w:t>
      </w:r>
      <w:r w:rsidR="005B37D0" w:rsidRPr="003F7324">
        <w:rPr>
          <w:i/>
          <w:iCs/>
          <w:sz w:val="28"/>
          <w:szCs w:val="28"/>
        </w:rPr>
        <w:t> »</w:t>
      </w:r>
      <w:r w:rsidR="005B37D0" w:rsidRPr="008936A3">
        <w:rPr>
          <w:sz w:val="28"/>
          <w:szCs w:val="28"/>
        </w:rPr>
        <w:t xml:space="preserve"> </w:t>
      </w:r>
      <w:r w:rsidRPr="00506D42">
        <w:rPr>
          <w:sz w:val="28"/>
          <w:szCs w:val="28"/>
        </w:rPr>
        <w:t xml:space="preserve"> (Prisca</w:t>
      </w:r>
      <w:r>
        <w:rPr>
          <w:sz w:val="28"/>
          <w:szCs w:val="28"/>
        </w:rPr>
        <w:t xml:space="preserve"> </w:t>
      </w:r>
      <w:r w:rsidRPr="00506D42">
        <w:rPr>
          <w:sz w:val="28"/>
          <w:szCs w:val="28"/>
        </w:rPr>
        <w:t>Assiene Bissossoli)</w:t>
      </w:r>
    </w:p>
    <w:p w14:paraId="17028DA1" w14:textId="44E195F6" w:rsidR="00506D42" w:rsidRPr="00506D42" w:rsidRDefault="00506D42" w:rsidP="002A67DC">
      <w:pPr>
        <w:pStyle w:val="ListParagraph"/>
        <w:numPr>
          <w:ilvl w:val="0"/>
          <w:numId w:val="7"/>
        </w:numPr>
        <w:jc w:val="both"/>
        <w:rPr>
          <w:sz w:val="28"/>
          <w:szCs w:val="28"/>
        </w:rPr>
      </w:pPr>
      <w:r w:rsidRPr="00506D42">
        <w:rPr>
          <w:sz w:val="28"/>
          <w:szCs w:val="28"/>
        </w:rPr>
        <w:t>Papier</w:t>
      </w:r>
      <w:r w:rsidR="000831D2">
        <w:rPr>
          <w:sz w:val="28"/>
          <w:szCs w:val="28"/>
        </w:rPr>
        <w:t> </w:t>
      </w:r>
      <w:r w:rsidRPr="00506D42">
        <w:rPr>
          <w:sz w:val="28"/>
          <w:szCs w:val="28"/>
        </w:rPr>
        <w:t>4</w:t>
      </w:r>
      <w:r w:rsidR="00F269B1">
        <w:rPr>
          <w:sz w:val="28"/>
          <w:szCs w:val="28"/>
        </w:rPr>
        <w:t> </w:t>
      </w:r>
      <w:r w:rsidRPr="00506D42">
        <w:rPr>
          <w:sz w:val="28"/>
          <w:szCs w:val="28"/>
        </w:rPr>
        <w:t xml:space="preserve">: </w:t>
      </w:r>
      <w:r w:rsidR="005B37D0" w:rsidRPr="003F7324">
        <w:rPr>
          <w:i/>
          <w:iCs/>
          <w:sz w:val="28"/>
          <w:szCs w:val="28"/>
        </w:rPr>
        <w:t>«</w:t>
      </w:r>
      <w:r w:rsidR="00D57267" w:rsidRPr="003F7324">
        <w:rPr>
          <w:rFonts w:ascii="Arial" w:hAnsi="Arial" w:cs="Arial"/>
          <w:i/>
          <w:iCs/>
          <w:sz w:val="28"/>
          <w:szCs w:val="28"/>
        </w:rPr>
        <w:t> </w:t>
      </w:r>
      <w:r w:rsidRPr="003F7324">
        <w:rPr>
          <w:i/>
          <w:iCs/>
          <w:sz w:val="28"/>
          <w:szCs w:val="28"/>
        </w:rPr>
        <w:t>Universalisme de la pensée politique et nécessitarisme d’un renouvellement conceptuel de la science politique en Afrique</w:t>
      </w:r>
      <w:r w:rsidR="005B37D0" w:rsidRPr="003F7324">
        <w:rPr>
          <w:i/>
          <w:iCs/>
          <w:sz w:val="28"/>
          <w:szCs w:val="28"/>
        </w:rPr>
        <w:t> »</w:t>
      </w:r>
      <w:r w:rsidR="005B37D0" w:rsidRPr="008936A3">
        <w:rPr>
          <w:sz w:val="28"/>
          <w:szCs w:val="28"/>
        </w:rPr>
        <w:t xml:space="preserve"> </w:t>
      </w:r>
      <w:r w:rsidRPr="00506D42">
        <w:rPr>
          <w:sz w:val="28"/>
          <w:szCs w:val="28"/>
        </w:rPr>
        <w:t xml:space="preserve"> (Narcisse Rostand Miafo Yanou, Daris Emo</w:t>
      </w:r>
      <w:r>
        <w:rPr>
          <w:sz w:val="28"/>
          <w:szCs w:val="28"/>
        </w:rPr>
        <w:t xml:space="preserve"> </w:t>
      </w:r>
      <w:r w:rsidRPr="00506D42">
        <w:rPr>
          <w:sz w:val="28"/>
          <w:szCs w:val="28"/>
        </w:rPr>
        <w:t>Tcheuko)</w:t>
      </w:r>
    </w:p>
    <w:p w14:paraId="555ED12E" w14:textId="77777777" w:rsidR="00796482" w:rsidRDefault="00796482" w:rsidP="002A67DC">
      <w:pPr>
        <w:jc w:val="both"/>
        <w:rPr>
          <w:sz w:val="48"/>
          <w:szCs w:val="48"/>
        </w:rPr>
      </w:pPr>
    </w:p>
    <w:p w14:paraId="5A5762D2" w14:textId="77777777" w:rsidR="00796482" w:rsidRDefault="00796482" w:rsidP="002A67DC">
      <w:pPr>
        <w:jc w:val="both"/>
        <w:rPr>
          <w:sz w:val="48"/>
          <w:szCs w:val="48"/>
        </w:rPr>
      </w:pPr>
    </w:p>
    <w:p w14:paraId="1DA6C72A" w14:textId="77777777" w:rsidR="00796482" w:rsidRDefault="00796482" w:rsidP="002A67DC">
      <w:pPr>
        <w:jc w:val="both"/>
        <w:rPr>
          <w:sz w:val="48"/>
          <w:szCs w:val="48"/>
        </w:rPr>
      </w:pPr>
    </w:p>
    <w:p w14:paraId="25E2747C" w14:textId="77777777" w:rsidR="00796482" w:rsidRDefault="00796482" w:rsidP="002A67DC">
      <w:pPr>
        <w:jc w:val="both"/>
        <w:rPr>
          <w:sz w:val="48"/>
          <w:szCs w:val="48"/>
        </w:rPr>
      </w:pPr>
    </w:p>
    <w:p w14:paraId="1A1FA2FC" w14:textId="77777777" w:rsidR="00796482" w:rsidRDefault="00796482" w:rsidP="002A67DC">
      <w:pPr>
        <w:jc w:val="both"/>
        <w:rPr>
          <w:sz w:val="48"/>
          <w:szCs w:val="48"/>
        </w:rPr>
      </w:pPr>
    </w:p>
    <w:p w14:paraId="37828D93" w14:textId="77777777" w:rsidR="00796482" w:rsidRDefault="00796482" w:rsidP="002A67DC">
      <w:pPr>
        <w:jc w:val="both"/>
        <w:rPr>
          <w:sz w:val="48"/>
          <w:szCs w:val="48"/>
        </w:rPr>
      </w:pPr>
    </w:p>
    <w:p w14:paraId="4CC1E537" w14:textId="77777777" w:rsidR="00796482" w:rsidRDefault="00796482" w:rsidP="002A67DC">
      <w:pPr>
        <w:jc w:val="both"/>
        <w:rPr>
          <w:sz w:val="48"/>
          <w:szCs w:val="48"/>
        </w:rPr>
      </w:pPr>
    </w:p>
    <w:p w14:paraId="592E6AB8" w14:textId="77777777" w:rsidR="00796482" w:rsidRDefault="00796482" w:rsidP="002A67DC">
      <w:pPr>
        <w:jc w:val="both"/>
        <w:rPr>
          <w:sz w:val="48"/>
          <w:szCs w:val="48"/>
        </w:rPr>
      </w:pPr>
    </w:p>
    <w:p w14:paraId="5869430E" w14:textId="77777777" w:rsidR="00796482" w:rsidRDefault="00796482" w:rsidP="002A67DC">
      <w:pPr>
        <w:jc w:val="both"/>
        <w:rPr>
          <w:sz w:val="48"/>
          <w:szCs w:val="48"/>
        </w:rPr>
      </w:pPr>
    </w:p>
    <w:p w14:paraId="30DB4466" w14:textId="3459CB04" w:rsidR="008753E5" w:rsidRPr="008753E5" w:rsidRDefault="000F0700" w:rsidP="002A67DC">
      <w:pPr>
        <w:jc w:val="both"/>
        <w:rPr>
          <w:b/>
          <w:bCs/>
          <w:sz w:val="28"/>
          <w:szCs w:val="28"/>
        </w:rPr>
      </w:pPr>
      <w:r>
        <w:rPr>
          <w:b/>
          <w:bCs/>
          <w:sz w:val="28"/>
          <w:szCs w:val="28"/>
        </w:rPr>
        <w:t>Lieu : s</w:t>
      </w:r>
      <w:r w:rsidR="008753E5" w:rsidRPr="008753E5">
        <w:rPr>
          <w:b/>
          <w:bCs/>
          <w:sz w:val="28"/>
          <w:szCs w:val="28"/>
        </w:rPr>
        <w:t xml:space="preserve">alle 2/66 </w:t>
      </w:r>
    </w:p>
    <w:p w14:paraId="66DBB8EC" w14:textId="55A09CA7" w:rsidR="008753E5" w:rsidRPr="003F7324" w:rsidRDefault="008753E5" w:rsidP="002A67DC">
      <w:pPr>
        <w:jc w:val="both"/>
        <w:rPr>
          <w:color w:val="4CA6A7"/>
          <w:sz w:val="28"/>
          <w:szCs w:val="28"/>
          <w:u w:val="single"/>
        </w:rPr>
      </w:pPr>
      <w:r w:rsidRPr="003F7324">
        <w:rPr>
          <w:color w:val="4CA6A7"/>
          <w:sz w:val="28"/>
          <w:szCs w:val="28"/>
          <w:u w:val="single"/>
        </w:rPr>
        <w:t>Panel</w:t>
      </w:r>
      <w:r w:rsidR="000831D2" w:rsidRPr="003F7324">
        <w:rPr>
          <w:color w:val="4CA6A7"/>
          <w:sz w:val="28"/>
          <w:szCs w:val="28"/>
          <w:u w:val="single"/>
        </w:rPr>
        <w:t> </w:t>
      </w:r>
      <w:r w:rsidRPr="003F7324">
        <w:rPr>
          <w:color w:val="4CA6A7"/>
          <w:sz w:val="28"/>
          <w:szCs w:val="28"/>
          <w:u w:val="single"/>
        </w:rPr>
        <w:t>4</w:t>
      </w:r>
      <w:r w:rsidR="00F269B1" w:rsidRPr="003F7324">
        <w:rPr>
          <w:color w:val="4CA6A7"/>
          <w:sz w:val="28"/>
          <w:szCs w:val="28"/>
          <w:u w:val="single"/>
        </w:rPr>
        <w:t> </w:t>
      </w:r>
      <w:r w:rsidRPr="003F7324">
        <w:rPr>
          <w:color w:val="4CA6A7"/>
          <w:sz w:val="28"/>
          <w:szCs w:val="28"/>
          <w:u w:val="single"/>
        </w:rPr>
        <w:t>: «</w:t>
      </w:r>
      <w:r w:rsidR="00D57267" w:rsidRPr="003F7324">
        <w:rPr>
          <w:rFonts w:ascii="Arial" w:hAnsi="Arial" w:cs="Arial"/>
          <w:color w:val="4CA6A7"/>
          <w:sz w:val="28"/>
          <w:szCs w:val="28"/>
          <w:u w:val="single"/>
        </w:rPr>
        <w:t> </w:t>
      </w:r>
      <w:r w:rsidRPr="003F7324">
        <w:rPr>
          <w:color w:val="4CA6A7"/>
          <w:sz w:val="28"/>
          <w:szCs w:val="28"/>
          <w:u w:val="single"/>
        </w:rPr>
        <w:t>Luttes migratoires et représentation politique des migrants en quête de statut</w:t>
      </w:r>
      <w:r w:rsidR="00D57267" w:rsidRPr="003F7324">
        <w:rPr>
          <w:rFonts w:ascii="Arial" w:hAnsi="Arial" w:cs="Arial"/>
          <w:color w:val="4CA6A7"/>
          <w:sz w:val="28"/>
          <w:szCs w:val="28"/>
          <w:u w:val="single"/>
        </w:rPr>
        <w:t> </w:t>
      </w:r>
      <w:r w:rsidRPr="003F7324">
        <w:rPr>
          <w:color w:val="4CA6A7"/>
          <w:sz w:val="28"/>
          <w:szCs w:val="28"/>
          <w:u w:val="single"/>
        </w:rPr>
        <w:t>»</w:t>
      </w:r>
    </w:p>
    <w:p w14:paraId="16521499" w14:textId="19A5FB7B" w:rsidR="008753E5" w:rsidRPr="008753E5" w:rsidRDefault="008753E5" w:rsidP="002A67DC">
      <w:pPr>
        <w:jc w:val="both"/>
        <w:rPr>
          <w:b/>
          <w:bCs/>
          <w:sz w:val="28"/>
          <w:szCs w:val="28"/>
        </w:rPr>
      </w:pPr>
      <w:r w:rsidRPr="008753E5">
        <w:rPr>
          <w:b/>
          <w:bCs/>
          <w:sz w:val="28"/>
          <w:szCs w:val="28"/>
        </w:rPr>
        <w:t>9h-10h30</w:t>
      </w:r>
    </w:p>
    <w:p w14:paraId="12FA7272" w14:textId="227AA1AE" w:rsidR="008753E5" w:rsidRDefault="008753E5" w:rsidP="002A67DC">
      <w:pPr>
        <w:pStyle w:val="ListParagraph"/>
        <w:numPr>
          <w:ilvl w:val="0"/>
          <w:numId w:val="8"/>
        </w:numPr>
        <w:jc w:val="both"/>
        <w:rPr>
          <w:sz w:val="28"/>
          <w:szCs w:val="28"/>
        </w:rPr>
      </w:pPr>
      <w:r w:rsidRPr="008753E5">
        <w:rPr>
          <w:sz w:val="28"/>
          <w:szCs w:val="28"/>
        </w:rPr>
        <w:t>Papier</w:t>
      </w:r>
      <w:r w:rsidR="000831D2">
        <w:rPr>
          <w:sz w:val="28"/>
          <w:szCs w:val="28"/>
        </w:rPr>
        <w:t> </w:t>
      </w:r>
      <w:r w:rsidRPr="008753E5">
        <w:rPr>
          <w:sz w:val="28"/>
          <w:szCs w:val="28"/>
        </w:rPr>
        <w:t>1</w:t>
      </w:r>
      <w:r w:rsidR="00F269B1">
        <w:rPr>
          <w:sz w:val="28"/>
          <w:szCs w:val="28"/>
        </w:rPr>
        <w:t> </w:t>
      </w:r>
      <w:r w:rsidRPr="008753E5">
        <w:rPr>
          <w:sz w:val="28"/>
          <w:szCs w:val="28"/>
        </w:rPr>
        <w:t xml:space="preserve">: </w:t>
      </w:r>
      <w:r w:rsidRPr="003F7324">
        <w:rPr>
          <w:i/>
          <w:iCs/>
          <w:sz w:val="28"/>
          <w:szCs w:val="28"/>
        </w:rPr>
        <w:t>«</w:t>
      </w:r>
      <w:r w:rsidR="00D57267" w:rsidRPr="003F7324">
        <w:rPr>
          <w:rFonts w:ascii="Arial" w:hAnsi="Arial" w:cs="Arial"/>
          <w:i/>
          <w:iCs/>
          <w:sz w:val="28"/>
          <w:szCs w:val="28"/>
        </w:rPr>
        <w:t> </w:t>
      </w:r>
      <w:r w:rsidRPr="003F7324">
        <w:rPr>
          <w:i/>
          <w:iCs/>
          <w:sz w:val="28"/>
          <w:szCs w:val="28"/>
        </w:rPr>
        <w:t>Le cas de l’hébergement citoyen à Bruxelles</w:t>
      </w:r>
      <w:r w:rsidR="00F269B1" w:rsidRPr="003F7324">
        <w:rPr>
          <w:i/>
          <w:iCs/>
          <w:sz w:val="28"/>
          <w:szCs w:val="28"/>
        </w:rPr>
        <w:t> </w:t>
      </w:r>
      <w:r w:rsidRPr="003F7324">
        <w:rPr>
          <w:i/>
          <w:iCs/>
          <w:sz w:val="28"/>
          <w:szCs w:val="28"/>
        </w:rPr>
        <w:t>: politisation et changement de cadres</w:t>
      </w:r>
      <w:r w:rsidR="00D57267" w:rsidRPr="003F7324">
        <w:rPr>
          <w:rFonts w:ascii="Arial" w:hAnsi="Arial" w:cs="Arial"/>
          <w:i/>
          <w:iCs/>
          <w:sz w:val="28"/>
          <w:szCs w:val="28"/>
        </w:rPr>
        <w:t> </w:t>
      </w:r>
      <w:r w:rsidRPr="003F7324">
        <w:rPr>
          <w:i/>
          <w:iCs/>
          <w:sz w:val="28"/>
          <w:szCs w:val="28"/>
        </w:rPr>
        <w:t>»</w:t>
      </w:r>
      <w:r>
        <w:rPr>
          <w:sz w:val="28"/>
          <w:szCs w:val="28"/>
        </w:rPr>
        <w:t xml:space="preserve"> </w:t>
      </w:r>
      <w:r w:rsidRPr="008753E5">
        <w:rPr>
          <w:sz w:val="28"/>
          <w:szCs w:val="28"/>
        </w:rPr>
        <w:t>(Adriana Costa-Santos)</w:t>
      </w:r>
    </w:p>
    <w:p w14:paraId="26F12802" w14:textId="1DE68A14" w:rsidR="008753E5" w:rsidRDefault="008753E5" w:rsidP="002A67DC">
      <w:pPr>
        <w:pStyle w:val="ListParagraph"/>
        <w:numPr>
          <w:ilvl w:val="0"/>
          <w:numId w:val="8"/>
        </w:numPr>
        <w:jc w:val="both"/>
        <w:rPr>
          <w:sz w:val="28"/>
          <w:szCs w:val="28"/>
        </w:rPr>
      </w:pPr>
      <w:r w:rsidRPr="008753E5">
        <w:rPr>
          <w:sz w:val="28"/>
          <w:szCs w:val="28"/>
        </w:rPr>
        <w:t>Papier</w:t>
      </w:r>
      <w:r w:rsidR="000831D2">
        <w:rPr>
          <w:sz w:val="28"/>
          <w:szCs w:val="28"/>
        </w:rPr>
        <w:t> </w:t>
      </w:r>
      <w:r w:rsidRPr="008753E5">
        <w:rPr>
          <w:sz w:val="28"/>
          <w:szCs w:val="28"/>
        </w:rPr>
        <w:t>2</w:t>
      </w:r>
      <w:r w:rsidR="00F269B1">
        <w:rPr>
          <w:sz w:val="28"/>
          <w:szCs w:val="28"/>
        </w:rPr>
        <w:t> </w:t>
      </w:r>
      <w:r w:rsidRPr="008753E5">
        <w:rPr>
          <w:sz w:val="28"/>
          <w:szCs w:val="28"/>
        </w:rPr>
        <w:t xml:space="preserve">: </w:t>
      </w:r>
      <w:r w:rsidRPr="003F7324">
        <w:rPr>
          <w:i/>
          <w:iCs/>
          <w:sz w:val="28"/>
          <w:szCs w:val="28"/>
        </w:rPr>
        <w:t>«</w:t>
      </w:r>
      <w:r w:rsidR="00D57267" w:rsidRPr="003F7324">
        <w:rPr>
          <w:rFonts w:ascii="Arial" w:hAnsi="Arial" w:cs="Arial"/>
          <w:i/>
          <w:iCs/>
          <w:sz w:val="28"/>
          <w:szCs w:val="28"/>
        </w:rPr>
        <w:t> </w:t>
      </w:r>
      <w:r w:rsidRPr="003F7324">
        <w:rPr>
          <w:i/>
          <w:iCs/>
          <w:sz w:val="28"/>
          <w:szCs w:val="28"/>
        </w:rPr>
        <w:t>Le rôle des associations de soutien aux personnes exilées dans la mise en œuvre de leur agentivité</w:t>
      </w:r>
      <w:r w:rsidR="00D57267" w:rsidRPr="003F7324">
        <w:rPr>
          <w:rFonts w:ascii="Arial" w:hAnsi="Arial" w:cs="Arial"/>
          <w:i/>
          <w:iCs/>
          <w:sz w:val="28"/>
          <w:szCs w:val="28"/>
        </w:rPr>
        <w:t> </w:t>
      </w:r>
      <w:r w:rsidRPr="003F7324">
        <w:rPr>
          <w:i/>
          <w:iCs/>
          <w:sz w:val="28"/>
          <w:szCs w:val="28"/>
        </w:rPr>
        <w:t>»</w:t>
      </w:r>
      <w:r w:rsidRPr="008753E5">
        <w:rPr>
          <w:sz w:val="28"/>
          <w:szCs w:val="28"/>
        </w:rPr>
        <w:t xml:space="preserve"> (Guillaume Negri)</w:t>
      </w:r>
    </w:p>
    <w:p w14:paraId="785107B0" w14:textId="275C5902" w:rsidR="008753E5" w:rsidRPr="008753E5" w:rsidRDefault="008753E5" w:rsidP="002A67DC">
      <w:pPr>
        <w:pStyle w:val="ListParagraph"/>
        <w:numPr>
          <w:ilvl w:val="0"/>
          <w:numId w:val="8"/>
        </w:numPr>
        <w:jc w:val="both"/>
        <w:rPr>
          <w:sz w:val="28"/>
          <w:szCs w:val="28"/>
        </w:rPr>
      </w:pPr>
      <w:r w:rsidRPr="008753E5">
        <w:rPr>
          <w:sz w:val="28"/>
          <w:szCs w:val="28"/>
        </w:rPr>
        <w:t>Papier</w:t>
      </w:r>
      <w:r w:rsidR="000831D2">
        <w:rPr>
          <w:sz w:val="28"/>
          <w:szCs w:val="28"/>
        </w:rPr>
        <w:t> </w:t>
      </w:r>
      <w:r w:rsidRPr="008753E5">
        <w:rPr>
          <w:sz w:val="28"/>
          <w:szCs w:val="28"/>
        </w:rPr>
        <w:t>3</w:t>
      </w:r>
      <w:r w:rsidR="00F269B1">
        <w:rPr>
          <w:sz w:val="28"/>
          <w:szCs w:val="28"/>
        </w:rPr>
        <w:t> </w:t>
      </w:r>
      <w:r w:rsidRPr="008753E5">
        <w:rPr>
          <w:sz w:val="28"/>
          <w:szCs w:val="28"/>
        </w:rPr>
        <w:t xml:space="preserve">: </w:t>
      </w:r>
      <w:r w:rsidRPr="003F7324">
        <w:rPr>
          <w:i/>
          <w:iCs/>
          <w:sz w:val="28"/>
          <w:szCs w:val="28"/>
        </w:rPr>
        <w:t>«</w:t>
      </w:r>
      <w:r w:rsidR="00D57267" w:rsidRPr="003F7324">
        <w:rPr>
          <w:rFonts w:ascii="Arial" w:hAnsi="Arial" w:cs="Arial"/>
          <w:i/>
          <w:iCs/>
          <w:sz w:val="28"/>
          <w:szCs w:val="28"/>
        </w:rPr>
        <w:t> </w:t>
      </w:r>
      <w:r w:rsidRPr="003F7324">
        <w:rPr>
          <w:i/>
          <w:iCs/>
          <w:sz w:val="28"/>
          <w:szCs w:val="28"/>
        </w:rPr>
        <w:t xml:space="preserve">Architecture de luttes, architecture de mobilisation. Le </w:t>
      </w:r>
      <w:r w:rsidR="00C06E89" w:rsidRPr="003F7324">
        <w:rPr>
          <w:i/>
          <w:iCs/>
          <w:sz w:val="28"/>
          <w:szCs w:val="28"/>
        </w:rPr>
        <w:t>“</w:t>
      </w:r>
      <w:r w:rsidRPr="003F7324">
        <w:rPr>
          <w:i/>
          <w:iCs/>
          <w:sz w:val="28"/>
          <w:szCs w:val="28"/>
        </w:rPr>
        <w:t>droit à la ville</w:t>
      </w:r>
      <w:r w:rsidR="00C06E89" w:rsidRPr="003F7324">
        <w:rPr>
          <w:i/>
          <w:iCs/>
          <w:sz w:val="28"/>
          <w:szCs w:val="28"/>
        </w:rPr>
        <w:t>”</w:t>
      </w:r>
      <w:r w:rsidRPr="003F7324">
        <w:rPr>
          <w:i/>
          <w:iCs/>
          <w:sz w:val="28"/>
          <w:szCs w:val="28"/>
        </w:rPr>
        <w:t xml:space="preserve"> dans la publicisation des luttes migratoires et des mobilisations citoyenne</w:t>
      </w:r>
      <w:r w:rsidR="005B37D0" w:rsidRPr="003F7324">
        <w:rPr>
          <w:i/>
          <w:iCs/>
          <w:sz w:val="28"/>
          <w:szCs w:val="28"/>
        </w:rPr>
        <w:t>s</w:t>
      </w:r>
      <w:r w:rsidR="00D57267" w:rsidRPr="003F7324">
        <w:rPr>
          <w:rFonts w:ascii="Arial" w:hAnsi="Arial" w:cs="Arial"/>
          <w:i/>
          <w:iCs/>
          <w:sz w:val="28"/>
          <w:szCs w:val="28"/>
        </w:rPr>
        <w:t> </w:t>
      </w:r>
      <w:r w:rsidRPr="003F7324">
        <w:rPr>
          <w:i/>
          <w:iCs/>
          <w:sz w:val="28"/>
          <w:szCs w:val="28"/>
        </w:rPr>
        <w:t>»</w:t>
      </w:r>
      <w:r w:rsidRPr="008753E5">
        <w:rPr>
          <w:sz w:val="28"/>
          <w:szCs w:val="28"/>
        </w:rPr>
        <w:t xml:space="preserve"> (Marie Trossat)</w:t>
      </w:r>
    </w:p>
    <w:p w14:paraId="57A0E718" w14:textId="0FAD6A43" w:rsidR="008753E5" w:rsidRPr="008753E5" w:rsidRDefault="008753E5" w:rsidP="002A67DC">
      <w:pPr>
        <w:jc w:val="both"/>
        <w:rPr>
          <w:b/>
          <w:bCs/>
          <w:sz w:val="28"/>
          <w:szCs w:val="28"/>
        </w:rPr>
      </w:pPr>
      <w:r w:rsidRPr="008753E5">
        <w:rPr>
          <w:b/>
          <w:bCs/>
          <w:sz w:val="28"/>
          <w:szCs w:val="28"/>
        </w:rPr>
        <w:t>11h-12h30</w:t>
      </w:r>
    </w:p>
    <w:p w14:paraId="7B93E1C0" w14:textId="6F52DE7E" w:rsidR="008753E5" w:rsidRDefault="008753E5" w:rsidP="002A67DC">
      <w:pPr>
        <w:pStyle w:val="ListParagraph"/>
        <w:numPr>
          <w:ilvl w:val="0"/>
          <w:numId w:val="9"/>
        </w:numPr>
        <w:jc w:val="both"/>
        <w:rPr>
          <w:sz w:val="28"/>
          <w:szCs w:val="28"/>
        </w:rPr>
      </w:pPr>
      <w:r w:rsidRPr="008753E5">
        <w:rPr>
          <w:sz w:val="28"/>
          <w:szCs w:val="28"/>
        </w:rPr>
        <w:t>Papier</w:t>
      </w:r>
      <w:r w:rsidR="000831D2">
        <w:rPr>
          <w:sz w:val="28"/>
          <w:szCs w:val="28"/>
        </w:rPr>
        <w:t> </w:t>
      </w:r>
      <w:r w:rsidRPr="008753E5">
        <w:rPr>
          <w:sz w:val="28"/>
          <w:szCs w:val="28"/>
        </w:rPr>
        <w:t>4</w:t>
      </w:r>
      <w:r w:rsidR="00F269B1">
        <w:rPr>
          <w:sz w:val="28"/>
          <w:szCs w:val="28"/>
        </w:rPr>
        <w:t> </w:t>
      </w:r>
      <w:r w:rsidRPr="008753E5">
        <w:rPr>
          <w:sz w:val="28"/>
          <w:szCs w:val="28"/>
        </w:rPr>
        <w:t xml:space="preserve">: </w:t>
      </w:r>
      <w:r w:rsidRPr="003F7324">
        <w:rPr>
          <w:i/>
          <w:iCs/>
          <w:sz w:val="28"/>
          <w:szCs w:val="28"/>
        </w:rPr>
        <w:t>«</w:t>
      </w:r>
      <w:r w:rsidR="00D57267" w:rsidRPr="003F7324">
        <w:rPr>
          <w:rFonts w:ascii="Arial" w:hAnsi="Arial" w:cs="Arial"/>
          <w:i/>
          <w:iCs/>
          <w:sz w:val="28"/>
          <w:szCs w:val="28"/>
        </w:rPr>
        <w:t> </w:t>
      </w:r>
      <w:r w:rsidRPr="003F7324">
        <w:rPr>
          <w:i/>
          <w:iCs/>
          <w:sz w:val="28"/>
          <w:szCs w:val="28"/>
        </w:rPr>
        <w:t>Accès aux droits de citoyenneté et mobilisations juridiques en Italie</w:t>
      </w:r>
      <w:r w:rsidR="008E49B5" w:rsidRPr="003F7324">
        <w:rPr>
          <w:rFonts w:ascii="Arial" w:hAnsi="Arial" w:cs="Arial"/>
          <w:i/>
          <w:iCs/>
          <w:sz w:val="28"/>
          <w:szCs w:val="28"/>
        </w:rPr>
        <w:t> </w:t>
      </w:r>
      <w:r w:rsidRPr="003F7324">
        <w:rPr>
          <w:i/>
          <w:iCs/>
          <w:sz w:val="28"/>
          <w:szCs w:val="28"/>
        </w:rPr>
        <w:t>»</w:t>
      </w:r>
      <w:r w:rsidRPr="008753E5">
        <w:rPr>
          <w:sz w:val="28"/>
          <w:szCs w:val="28"/>
        </w:rPr>
        <w:t xml:space="preserve"> (Daniela Trucco)</w:t>
      </w:r>
    </w:p>
    <w:p w14:paraId="175B9827" w14:textId="05954433" w:rsidR="008753E5" w:rsidRDefault="008753E5" w:rsidP="002A67DC">
      <w:pPr>
        <w:pStyle w:val="ListParagraph"/>
        <w:numPr>
          <w:ilvl w:val="0"/>
          <w:numId w:val="9"/>
        </w:numPr>
        <w:jc w:val="both"/>
        <w:rPr>
          <w:sz w:val="28"/>
          <w:szCs w:val="28"/>
        </w:rPr>
      </w:pPr>
      <w:r w:rsidRPr="008753E5">
        <w:rPr>
          <w:sz w:val="28"/>
          <w:szCs w:val="28"/>
        </w:rPr>
        <w:t>Papier</w:t>
      </w:r>
      <w:r w:rsidR="000831D2">
        <w:rPr>
          <w:sz w:val="28"/>
          <w:szCs w:val="28"/>
        </w:rPr>
        <w:t> </w:t>
      </w:r>
      <w:r w:rsidRPr="008753E5">
        <w:rPr>
          <w:sz w:val="28"/>
          <w:szCs w:val="28"/>
        </w:rPr>
        <w:t>5</w:t>
      </w:r>
      <w:r w:rsidR="00F269B1">
        <w:rPr>
          <w:sz w:val="28"/>
          <w:szCs w:val="28"/>
        </w:rPr>
        <w:t> </w:t>
      </w:r>
      <w:r w:rsidRPr="008753E5">
        <w:rPr>
          <w:sz w:val="28"/>
          <w:szCs w:val="28"/>
        </w:rPr>
        <w:t xml:space="preserve">: </w:t>
      </w:r>
      <w:r w:rsidRPr="003F7324">
        <w:rPr>
          <w:i/>
          <w:iCs/>
          <w:sz w:val="28"/>
          <w:szCs w:val="28"/>
        </w:rPr>
        <w:t>«</w:t>
      </w:r>
      <w:r w:rsidR="008E49B5" w:rsidRPr="003F7324">
        <w:rPr>
          <w:rFonts w:ascii="Arial" w:hAnsi="Arial" w:cs="Arial"/>
          <w:i/>
          <w:iCs/>
          <w:sz w:val="28"/>
          <w:szCs w:val="28"/>
        </w:rPr>
        <w:t> </w:t>
      </w:r>
      <w:r w:rsidRPr="003F7324">
        <w:rPr>
          <w:i/>
          <w:iCs/>
          <w:sz w:val="28"/>
          <w:szCs w:val="28"/>
        </w:rPr>
        <w:t>Les collectifs de sans-papiers, entre participation locale et représentation nationale</w:t>
      </w:r>
      <w:r w:rsidR="00F269B1" w:rsidRPr="003F7324">
        <w:rPr>
          <w:i/>
          <w:iCs/>
          <w:sz w:val="28"/>
          <w:szCs w:val="28"/>
        </w:rPr>
        <w:t> </w:t>
      </w:r>
      <w:r w:rsidRPr="003F7324">
        <w:rPr>
          <w:i/>
          <w:iCs/>
          <w:sz w:val="28"/>
          <w:szCs w:val="28"/>
        </w:rPr>
        <w:t>: ambivalence des actes de citoyennetés et subjectivations locales</w:t>
      </w:r>
      <w:r w:rsidR="008E49B5" w:rsidRPr="003F7324">
        <w:rPr>
          <w:rFonts w:ascii="Arial" w:hAnsi="Arial" w:cs="Arial"/>
          <w:i/>
          <w:iCs/>
          <w:sz w:val="28"/>
          <w:szCs w:val="28"/>
        </w:rPr>
        <w:t> </w:t>
      </w:r>
      <w:r w:rsidRPr="003F7324">
        <w:rPr>
          <w:i/>
          <w:iCs/>
          <w:sz w:val="28"/>
          <w:szCs w:val="28"/>
        </w:rPr>
        <w:t>»</w:t>
      </w:r>
      <w:r w:rsidRPr="008753E5">
        <w:rPr>
          <w:sz w:val="28"/>
          <w:szCs w:val="28"/>
        </w:rPr>
        <w:t xml:space="preserve"> (Alisson Bouffet)</w:t>
      </w:r>
    </w:p>
    <w:p w14:paraId="2556B912" w14:textId="5987BEC0" w:rsidR="008753E5" w:rsidRPr="008753E5" w:rsidRDefault="008753E5" w:rsidP="002A67DC">
      <w:pPr>
        <w:pStyle w:val="ListParagraph"/>
        <w:numPr>
          <w:ilvl w:val="0"/>
          <w:numId w:val="9"/>
        </w:numPr>
        <w:jc w:val="both"/>
        <w:rPr>
          <w:sz w:val="28"/>
          <w:szCs w:val="28"/>
        </w:rPr>
      </w:pPr>
      <w:r>
        <w:rPr>
          <w:sz w:val="28"/>
          <w:szCs w:val="28"/>
        </w:rPr>
        <w:t>P</w:t>
      </w:r>
      <w:r w:rsidRPr="008753E5">
        <w:rPr>
          <w:sz w:val="28"/>
          <w:szCs w:val="28"/>
        </w:rPr>
        <w:t>apier</w:t>
      </w:r>
      <w:r w:rsidR="000831D2">
        <w:rPr>
          <w:sz w:val="28"/>
          <w:szCs w:val="28"/>
        </w:rPr>
        <w:t> </w:t>
      </w:r>
      <w:r w:rsidRPr="008753E5">
        <w:rPr>
          <w:sz w:val="28"/>
          <w:szCs w:val="28"/>
        </w:rPr>
        <w:t>6</w:t>
      </w:r>
      <w:r w:rsidR="00F269B1">
        <w:rPr>
          <w:sz w:val="28"/>
          <w:szCs w:val="28"/>
        </w:rPr>
        <w:t> </w:t>
      </w:r>
      <w:r w:rsidRPr="008753E5">
        <w:rPr>
          <w:sz w:val="28"/>
          <w:szCs w:val="28"/>
        </w:rPr>
        <w:t xml:space="preserve">: </w:t>
      </w:r>
      <w:r w:rsidRPr="003F7324">
        <w:rPr>
          <w:i/>
          <w:iCs/>
          <w:sz w:val="28"/>
          <w:szCs w:val="28"/>
        </w:rPr>
        <w:t>«</w:t>
      </w:r>
      <w:r w:rsidR="008E49B5" w:rsidRPr="003F7324">
        <w:rPr>
          <w:rFonts w:ascii="Arial" w:hAnsi="Arial" w:cs="Arial"/>
          <w:i/>
          <w:iCs/>
          <w:sz w:val="28"/>
          <w:szCs w:val="28"/>
        </w:rPr>
        <w:t> </w:t>
      </w:r>
      <w:r w:rsidRPr="003F7324">
        <w:rPr>
          <w:i/>
          <w:iCs/>
          <w:sz w:val="28"/>
          <w:szCs w:val="28"/>
        </w:rPr>
        <w:t>De quoi les caravanes à la frontière sud-mexicaine sont-elles elle le nom</w:t>
      </w:r>
      <w:r w:rsidR="0038077E" w:rsidRPr="003F7324">
        <w:rPr>
          <w:rFonts w:ascii="Arial" w:hAnsi="Arial" w:cs="Arial"/>
          <w:i/>
          <w:iCs/>
          <w:sz w:val="28"/>
          <w:szCs w:val="28"/>
        </w:rPr>
        <w:t> </w:t>
      </w:r>
      <w:r w:rsidRPr="003F7324">
        <w:rPr>
          <w:i/>
          <w:iCs/>
          <w:sz w:val="28"/>
          <w:szCs w:val="28"/>
        </w:rPr>
        <w:t>? Une ethnographie du rapport des personnes migrantes à la mobilisation</w:t>
      </w:r>
      <w:r w:rsidR="008E49B5" w:rsidRPr="003F7324">
        <w:rPr>
          <w:rFonts w:ascii="Arial" w:hAnsi="Arial" w:cs="Arial"/>
          <w:i/>
          <w:iCs/>
          <w:sz w:val="28"/>
          <w:szCs w:val="28"/>
        </w:rPr>
        <w:t> </w:t>
      </w:r>
      <w:r w:rsidRPr="003F7324">
        <w:rPr>
          <w:i/>
          <w:iCs/>
          <w:sz w:val="28"/>
          <w:szCs w:val="28"/>
        </w:rPr>
        <w:t>»</w:t>
      </w:r>
      <w:r w:rsidRPr="008753E5">
        <w:rPr>
          <w:sz w:val="28"/>
          <w:szCs w:val="28"/>
        </w:rPr>
        <w:t xml:space="preserve"> (Romain Brusnel)</w:t>
      </w:r>
    </w:p>
    <w:p w14:paraId="0B06AD73" w14:textId="77777777" w:rsidR="008753E5" w:rsidRPr="008753E5" w:rsidRDefault="008753E5" w:rsidP="002A67DC">
      <w:pPr>
        <w:jc w:val="both"/>
        <w:rPr>
          <w:b/>
          <w:bCs/>
          <w:sz w:val="28"/>
          <w:szCs w:val="28"/>
        </w:rPr>
      </w:pPr>
      <w:r w:rsidRPr="008753E5">
        <w:rPr>
          <w:b/>
          <w:bCs/>
          <w:sz w:val="28"/>
          <w:szCs w:val="28"/>
        </w:rPr>
        <w:t>13h30-15h</w:t>
      </w:r>
    </w:p>
    <w:p w14:paraId="36833CDF" w14:textId="7D8E1934" w:rsidR="008753E5" w:rsidRDefault="008753E5" w:rsidP="002A67DC">
      <w:pPr>
        <w:pStyle w:val="ListParagraph"/>
        <w:numPr>
          <w:ilvl w:val="0"/>
          <w:numId w:val="10"/>
        </w:numPr>
        <w:jc w:val="both"/>
        <w:rPr>
          <w:sz w:val="28"/>
          <w:szCs w:val="28"/>
        </w:rPr>
      </w:pPr>
      <w:r w:rsidRPr="008753E5">
        <w:rPr>
          <w:sz w:val="28"/>
          <w:szCs w:val="28"/>
        </w:rPr>
        <w:t>Papier</w:t>
      </w:r>
      <w:r w:rsidR="000831D2">
        <w:rPr>
          <w:sz w:val="28"/>
          <w:szCs w:val="28"/>
        </w:rPr>
        <w:t> </w:t>
      </w:r>
      <w:r w:rsidRPr="008753E5">
        <w:rPr>
          <w:sz w:val="28"/>
          <w:szCs w:val="28"/>
        </w:rPr>
        <w:t>7</w:t>
      </w:r>
      <w:r w:rsidR="00F269B1">
        <w:rPr>
          <w:sz w:val="28"/>
          <w:szCs w:val="28"/>
        </w:rPr>
        <w:t> </w:t>
      </w:r>
      <w:r w:rsidRPr="008753E5">
        <w:rPr>
          <w:sz w:val="28"/>
          <w:szCs w:val="28"/>
        </w:rPr>
        <w:t xml:space="preserve">: </w:t>
      </w:r>
      <w:r w:rsidRPr="003F7324">
        <w:rPr>
          <w:i/>
          <w:iCs/>
          <w:sz w:val="28"/>
          <w:szCs w:val="28"/>
        </w:rPr>
        <w:t>«</w:t>
      </w:r>
      <w:r w:rsidR="008E49B5" w:rsidRPr="003F7324">
        <w:rPr>
          <w:rFonts w:ascii="Arial" w:hAnsi="Arial" w:cs="Arial"/>
          <w:i/>
          <w:iCs/>
          <w:sz w:val="28"/>
          <w:szCs w:val="28"/>
        </w:rPr>
        <w:t> </w:t>
      </w:r>
      <w:r w:rsidRPr="003F7324">
        <w:rPr>
          <w:i/>
          <w:iCs/>
          <w:sz w:val="28"/>
          <w:szCs w:val="28"/>
        </w:rPr>
        <w:t xml:space="preserve">Migrants </w:t>
      </w:r>
      <w:r w:rsidR="00531110" w:rsidRPr="003F7324">
        <w:rPr>
          <w:i/>
          <w:iCs/>
          <w:sz w:val="28"/>
          <w:szCs w:val="28"/>
        </w:rPr>
        <w:t>r</w:t>
      </w:r>
      <w:r w:rsidRPr="003F7324">
        <w:rPr>
          <w:i/>
          <w:iCs/>
          <w:sz w:val="28"/>
          <w:szCs w:val="28"/>
        </w:rPr>
        <w:t>oumains en France</w:t>
      </w:r>
      <w:r w:rsidR="00F269B1" w:rsidRPr="003F7324">
        <w:rPr>
          <w:i/>
          <w:iCs/>
          <w:sz w:val="28"/>
          <w:szCs w:val="28"/>
        </w:rPr>
        <w:t> </w:t>
      </w:r>
      <w:r w:rsidRPr="003F7324">
        <w:rPr>
          <w:i/>
          <w:iCs/>
          <w:sz w:val="28"/>
          <w:szCs w:val="28"/>
        </w:rPr>
        <w:t>: visibles sur le territoire, invisibles dans la représentation démocratique</w:t>
      </w:r>
      <w:r w:rsidR="0038077E" w:rsidRPr="003F7324">
        <w:rPr>
          <w:rFonts w:ascii="Arial" w:hAnsi="Arial" w:cs="Arial"/>
          <w:i/>
          <w:iCs/>
          <w:sz w:val="28"/>
          <w:szCs w:val="28"/>
        </w:rPr>
        <w:t> </w:t>
      </w:r>
      <w:r w:rsidRPr="003F7324">
        <w:rPr>
          <w:i/>
          <w:iCs/>
          <w:sz w:val="28"/>
          <w:szCs w:val="28"/>
        </w:rPr>
        <w:t>?</w:t>
      </w:r>
      <w:r w:rsidR="008E49B5" w:rsidRPr="003F7324">
        <w:rPr>
          <w:rFonts w:ascii="Arial" w:hAnsi="Arial" w:cs="Arial"/>
          <w:i/>
          <w:iCs/>
          <w:sz w:val="28"/>
          <w:szCs w:val="28"/>
        </w:rPr>
        <w:t> </w:t>
      </w:r>
      <w:r w:rsidRPr="003F7324">
        <w:rPr>
          <w:i/>
          <w:iCs/>
          <w:sz w:val="28"/>
          <w:szCs w:val="28"/>
        </w:rPr>
        <w:t>»</w:t>
      </w:r>
      <w:r w:rsidRPr="008753E5">
        <w:rPr>
          <w:sz w:val="28"/>
          <w:szCs w:val="28"/>
        </w:rPr>
        <w:t xml:space="preserve"> (Samuel Delepine, David Gouard, Thibault Courcelle)</w:t>
      </w:r>
    </w:p>
    <w:p w14:paraId="1B4E5FE0" w14:textId="210798D1" w:rsidR="00796482" w:rsidRPr="008753E5" w:rsidRDefault="008753E5" w:rsidP="002A67DC">
      <w:pPr>
        <w:pStyle w:val="ListParagraph"/>
        <w:numPr>
          <w:ilvl w:val="0"/>
          <w:numId w:val="10"/>
        </w:numPr>
        <w:jc w:val="both"/>
        <w:rPr>
          <w:sz w:val="28"/>
          <w:szCs w:val="28"/>
          <w:lang w:val="en-US"/>
        </w:rPr>
      </w:pPr>
      <w:r w:rsidRPr="008753E5">
        <w:rPr>
          <w:sz w:val="28"/>
          <w:szCs w:val="28"/>
          <w:lang w:val="en-US"/>
        </w:rPr>
        <w:t>Papier</w:t>
      </w:r>
      <w:r w:rsidR="000831D2">
        <w:rPr>
          <w:sz w:val="28"/>
          <w:szCs w:val="28"/>
          <w:lang w:val="en-US"/>
        </w:rPr>
        <w:t> </w:t>
      </w:r>
      <w:r w:rsidRPr="008753E5">
        <w:rPr>
          <w:sz w:val="28"/>
          <w:szCs w:val="28"/>
          <w:lang w:val="en-US"/>
        </w:rPr>
        <w:t>8</w:t>
      </w:r>
      <w:r w:rsidR="00F269B1">
        <w:rPr>
          <w:sz w:val="28"/>
          <w:szCs w:val="28"/>
          <w:lang w:val="en-US"/>
        </w:rPr>
        <w:t> </w:t>
      </w:r>
      <w:r w:rsidRPr="008753E5">
        <w:rPr>
          <w:sz w:val="28"/>
          <w:szCs w:val="28"/>
          <w:lang w:val="en-US"/>
        </w:rPr>
        <w:t xml:space="preserve">: </w:t>
      </w:r>
      <w:r w:rsidRPr="003F7324">
        <w:rPr>
          <w:i/>
          <w:iCs/>
          <w:sz w:val="28"/>
          <w:szCs w:val="28"/>
          <w:lang w:val="en-US"/>
        </w:rPr>
        <w:t>«</w:t>
      </w:r>
      <w:r w:rsidR="008E49B5" w:rsidRPr="003F7324">
        <w:rPr>
          <w:rFonts w:ascii="Arial" w:hAnsi="Arial" w:cs="Arial"/>
          <w:i/>
          <w:iCs/>
          <w:sz w:val="28"/>
          <w:szCs w:val="28"/>
          <w:lang w:val="en-US"/>
        </w:rPr>
        <w:t> </w:t>
      </w:r>
      <w:r w:rsidRPr="003F7324">
        <w:rPr>
          <w:i/>
          <w:iCs/>
          <w:sz w:val="28"/>
          <w:szCs w:val="28"/>
          <w:lang w:val="en-US"/>
        </w:rPr>
        <w:t>Collective memory and amnesia: Dynamics of continuity and rupture in the Belgian Sans-papiers movement from 2010-2020</w:t>
      </w:r>
      <w:r w:rsidR="008E49B5" w:rsidRPr="003F7324">
        <w:rPr>
          <w:rFonts w:ascii="Arial" w:hAnsi="Arial" w:cs="Arial"/>
          <w:i/>
          <w:iCs/>
          <w:sz w:val="28"/>
          <w:szCs w:val="28"/>
          <w:lang w:val="en-US"/>
        </w:rPr>
        <w:t> </w:t>
      </w:r>
      <w:r w:rsidRPr="003F7324">
        <w:rPr>
          <w:i/>
          <w:iCs/>
          <w:sz w:val="28"/>
          <w:szCs w:val="28"/>
          <w:lang w:val="en-US"/>
        </w:rPr>
        <w:t>»</w:t>
      </w:r>
      <w:r w:rsidRPr="008753E5">
        <w:rPr>
          <w:sz w:val="28"/>
          <w:szCs w:val="28"/>
          <w:lang w:val="en-US"/>
        </w:rPr>
        <w:t xml:space="preserve"> (Thomas Swerts, Youri Lou Vertongen)</w:t>
      </w:r>
    </w:p>
    <w:p w14:paraId="082FB751" w14:textId="77777777" w:rsidR="00796482" w:rsidRPr="008753E5" w:rsidRDefault="00796482" w:rsidP="002A67DC">
      <w:pPr>
        <w:jc w:val="both"/>
        <w:rPr>
          <w:sz w:val="28"/>
          <w:szCs w:val="28"/>
          <w:lang w:val="en-US"/>
        </w:rPr>
      </w:pPr>
    </w:p>
    <w:p w14:paraId="54E98CD0" w14:textId="77777777" w:rsidR="00796482" w:rsidRPr="008753E5" w:rsidRDefault="00796482" w:rsidP="002A67DC">
      <w:pPr>
        <w:jc w:val="both"/>
        <w:rPr>
          <w:sz w:val="28"/>
          <w:szCs w:val="28"/>
          <w:lang w:val="en-US"/>
        </w:rPr>
      </w:pPr>
    </w:p>
    <w:p w14:paraId="0DE685DA" w14:textId="77777777" w:rsidR="00796482" w:rsidRPr="008753E5" w:rsidRDefault="00796482" w:rsidP="002A67DC">
      <w:pPr>
        <w:jc w:val="both"/>
        <w:rPr>
          <w:sz w:val="48"/>
          <w:szCs w:val="48"/>
          <w:lang w:val="en-US"/>
        </w:rPr>
      </w:pPr>
    </w:p>
    <w:p w14:paraId="0E434E73" w14:textId="77777777" w:rsidR="00796482" w:rsidRPr="008753E5" w:rsidRDefault="00796482" w:rsidP="002A67DC">
      <w:pPr>
        <w:jc w:val="both"/>
        <w:rPr>
          <w:sz w:val="48"/>
          <w:szCs w:val="48"/>
          <w:lang w:val="en-US"/>
        </w:rPr>
      </w:pPr>
    </w:p>
    <w:p w14:paraId="016A1594" w14:textId="5C7509ED" w:rsidR="00CC4F88" w:rsidRPr="00CC4F88" w:rsidRDefault="000F0700" w:rsidP="002A67DC">
      <w:pPr>
        <w:jc w:val="both"/>
        <w:rPr>
          <w:b/>
          <w:bCs/>
          <w:sz w:val="28"/>
          <w:szCs w:val="28"/>
        </w:rPr>
      </w:pPr>
      <w:r>
        <w:rPr>
          <w:b/>
          <w:bCs/>
          <w:sz w:val="28"/>
          <w:szCs w:val="28"/>
        </w:rPr>
        <w:t>Lieu : s</w:t>
      </w:r>
      <w:r w:rsidR="00CC4F88" w:rsidRPr="00CC4F88">
        <w:rPr>
          <w:b/>
          <w:bCs/>
          <w:sz w:val="28"/>
          <w:szCs w:val="28"/>
        </w:rPr>
        <w:t xml:space="preserve">alle 2/67 </w:t>
      </w:r>
    </w:p>
    <w:p w14:paraId="3BC863A6" w14:textId="4950073B" w:rsidR="00CC4F88" w:rsidRPr="003F7324" w:rsidRDefault="00CC4F88" w:rsidP="002A67DC">
      <w:pPr>
        <w:jc w:val="both"/>
        <w:rPr>
          <w:color w:val="4CA6A7"/>
          <w:sz w:val="28"/>
          <w:szCs w:val="28"/>
          <w:u w:val="single"/>
        </w:rPr>
      </w:pPr>
      <w:r w:rsidRPr="003F7324">
        <w:rPr>
          <w:color w:val="4CA6A7"/>
          <w:sz w:val="28"/>
          <w:szCs w:val="28"/>
          <w:u w:val="single"/>
        </w:rPr>
        <w:t>Panel</w:t>
      </w:r>
      <w:r w:rsidR="000831D2" w:rsidRPr="003F7324">
        <w:rPr>
          <w:color w:val="4CA6A7"/>
          <w:sz w:val="28"/>
          <w:szCs w:val="28"/>
          <w:u w:val="single"/>
        </w:rPr>
        <w:t> </w:t>
      </w:r>
      <w:r w:rsidRPr="003F7324">
        <w:rPr>
          <w:color w:val="4CA6A7"/>
          <w:sz w:val="28"/>
          <w:szCs w:val="28"/>
          <w:u w:val="single"/>
        </w:rPr>
        <w:t>5</w:t>
      </w:r>
      <w:r w:rsidR="00F269B1" w:rsidRPr="003F7324">
        <w:rPr>
          <w:color w:val="4CA6A7"/>
          <w:sz w:val="28"/>
          <w:szCs w:val="28"/>
          <w:u w:val="single"/>
        </w:rPr>
        <w:t> </w:t>
      </w:r>
      <w:r w:rsidRPr="003F7324">
        <w:rPr>
          <w:color w:val="4CA6A7"/>
          <w:sz w:val="28"/>
          <w:szCs w:val="28"/>
          <w:u w:val="single"/>
        </w:rPr>
        <w:t>: «</w:t>
      </w:r>
      <w:r w:rsidR="008E49B5" w:rsidRPr="003F7324">
        <w:rPr>
          <w:rFonts w:ascii="Arial" w:hAnsi="Arial" w:cs="Arial"/>
          <w:color w:val="4CA6A7"/>
          <w:sz w:val="28"/>
          <w:szCs w:val="28"/>
          <w:u w:val="single"/>
        </w:rPr>
        <w:t> </w:t>
      </w:r>
      <w:r w:rsidRPr="003F7324">
        <w:rPr>
          <w:color w:val="4CA6A7"/>
          <w:sz w:val="28"/>
          <w:szCs w:val="28"/>
          <w:u w:val="single"/>
        </w:rPr>
        <w:t>Unis dans la diversité</w:t>
      </w:r>
      <w:r w:rsidR="008E49B5" w:rsidRPr="003F7324">
        <w:rPr>
          <w:rFonts w:ascii="Arial" w:hAnsi="Arial" w:cs="Arial"/>
          <w:color w:val="4CA6A7"/>
          <w:sz w:val="28"/>
          <w:szCs w:val="28"/>
          <w:u w:val="single"/>
        </w:rPr>
        <w:t> </w:t>
      </w:r>
      <w:r w:rsidRPr="003F7324">
        <w:rPr>
          <w:color w:val="4CA6A7"/>
          <w:sz w:val="28"/>
          <w:szCs w:val="28"/>
          <w:u w:val="single"/>
        </w:rPr>
        <w:t>»</w:t>
      </w:r>
      <w:r w:rsidR="00F269B1" w:rsidRPr="003F7324">
        <w:rPr>
          <w:color w:val="4CA6A7"/>
          <w:sz w:val="28"/>
          <w:szCs w:val="28"/>
          <w:u w:val="single"/>
        </w:rPr>
        <w:t> </w:t>
      </w:r>
      <w:r w:rsidRPr="003F7324">
        <w:rPr>
          <w:color w:val="4CA6A7"/>
          <w:sz w:val="28"/>
          <w:szCs w:val="28"/>
          <w:u w:val="single"/>
        </w:rPr>
        <w:t>: saisir la dimension politique du vivre- ensemble par les échelles de l’Europe</w:t>
      </w:r>
      <w:r w:rsidR="008E49B5" w:rsidRPr="003F7324">
        <w:rPr>
          <w:rFonts w:ascii="Arial" w:hAnsi="Arial" w:cs="Arial"/>
          <w:color w:val="4CA6A7"/>
          <w:sz w:val="28"/>
          <w:szCs w:val="28"/>
          <w:u w:val="single"/>
        </w:rPr>
        <w:t> </w:t>
      </w:r>
      <w:r w:rsidRPr="003F7324">
        <w:rPr>
          <w:color w:val="4CA6A7"/>
          <w:sz w:val="28"/>
          <w:szCs w:val="28"/>
          <w:u w:val="single"/>
        </w:rPr>
        <w:t>»</w:t>
      </w:r>
    </w:p>
    <w:p w14:paraId="11A39C64" w14:textId="77777777" w:rsidR="00CC4F88" w:rsidRPr="00CC4F88" w:rsidRDefault="00CC4F88" w:rsidP="002A67DC">
      <w:pPr>
        <w:jc w:val="both"/>
        <w:rPr>
          <w:b/>
          <w:bCs/>
          <w:sz w:val="28"/>
          <w:szCs w:val="28"/>
        </w:rPr>
      </w:pPr>
      <w:r w:rsidRPr="00CC4F88">
        <w:rPr>
          <w:b/>
          <w:bCs/>
          <w:sz w:val="28"/>
          <w:szCs w:val="28"/>
        </w:rPr>
        <w:t>9h-10h</w:t>
      </w:r>
    </w:p>
    <w:p w14:paraId="1E0353FD" w14:textId="0D5BC72F" w:rsidR="00CC4F88" w:rsidRDefault="00CC4F88" w:rsidP="002A67DC">
      <w:pPr>
        <w:pStyle w:val="ListParagraph"/>
        <w:numPr>
          <w:ilvl w:val="0"/>
          <w:numId w:val="11"/>
        </w:numPr>
        <w:jc w:val="both"/>
        <w:rPr>
          <w:sz w:val="28"/>
          <w:szCs w:val="28"/>
        </w:rPr>
      </w:pPr>
      <w:r w:rsidRPr="00CC4F88">
        <w:rPr>
          <w:sz w:val="28"/>
          <w:szCs w:val="28"/>
        </w:rPr>
        <w:t>Papier</w:t>
      </w:r>
      <w:r w:rsidR="000831D2">
        <w:rPr>
          <w:sz w:val="28"/>
          <w:szCs w:val="28"/>
        </w:rPr>
        <w:t> </w:t>
      </w:r>
      <w:r w:rsidRPr="00CC4F88">
        <w:rPr>
          <w:sz w:val="28"/>
          <w:szCs w:val="28"/>
        </w:rPr>
        <w:t>1</w:t>
      </w:r>
      <w:r w:rsidR="00F269B1">
        <w:rPr>
          <w:sz w:val="28"/>
          <w:szCs w:val="28"/>
        </w:rPr>
        <w:t> </w:t>
      </w:r>
      <w:r w:rsidRPr="00CC4F88">
        <w:rPr>
          <w:sz w:val="28"/>
          <w:szCs w:val="28"/>
        </w:rPr>
        <w:t xml:space="preserve">: </w:t>
      </w:r>
      <w:r w:rsidR="005B37D0" w:rsidRPr="003F7324">
        <w:rPr>
          <w:i/>
          <w:iCs/>
          <w:sz w:val="28"/>
          <w:szCs w:val="28"/>
        </w:rPr>
        <w:t>«</w:t>
      </w:r>
      <w:r w:rsidR="008E49B5" w:rsidRPr="003F7324">
        <w:rPr>
          <w:rFonts w:ascii="Arial" w:hAnsi="Arial" w:cs="Arial"/>
          <w:i/>
          <w:iCs/>
          <w:sz w:val="28"/>
          <w:szCs w:val="28"/>
        </w:rPr>
        <w:t> </w:t>
      </w:r>
      <w:r w:rsidRPr="003F7324">
        <w:rPr>
          <w:i/>
          <w:iCs/>
          <w:sz w:val="28"/>
          <w:szCs w:val="28"/>
        </w:rPr>
        <w:t>Le mort-ensemble. Européanisation des politiques mémorielles européennes baltes et européennes</w:t>
      </w:r>
      <w:r w:rsidR="008E49B5" w:rsidRPr="003F7324">
        <w:rPr>
          <w:rFonts w:ascii="Arial" w:hAnsi="Arial" w:cs="Arial"/>
          <w:i/>
          <w:iCs/>
          <w:sz w:val="28"/>
          <w:szCs w:val="28"/>
        </w:rPr>
        <w:t> </w:t>
      </w:r>
      <w:r w:rsidR="005B37D0" w:rsidRPr="003F7324">
        <w:rPr>
          <w:i/>
          <w:iCs/>
          <w:sz w:val="28"/>
          <w:szCs w:val="28"/>
        </w:rPr>
        <w:t>»</w:t>
      </w:r>
      <w:r w:rsidRPr="00CC4F88">
        <w:rPr>
          <w:sz w:val="28"/>
          <w:szCs w:val="28"/>
        </w:rPr>
        <w:t xml:space="preserve"> (Philippe Perchoc) </w:t>
      </w:r>
    </w:p>
    <w:p w14:paraId="6654C7B1" w14:textId="173A1ADF" w:rsidR="00CC4F88" w:rsidRPr="00CC4F88" w:rsidRDefault="00CC4F88" w:rsidP="002A67DC">
      <w:pPr>
        <w:pStyle w:val="ListParagraph"/>
        <w:numPr>
          <w:ilvl w:val="0"/>
          <w:numId w:val="11"/>
        </w:numPr>
        <w:jc w:val="both"/>
        <w:rPr>
          <w:sz w:val="28"/>
          <w:szCs w:val="28"/>
        </w:rPr>
      </w:pPr>
      <w:r w:rsidRPr="00CC4F88">
        <w:rPr>
          <w:sz w:val="28"/>
          <w:szCs w:val="28"/>
        </w:rPr>
        <w:t>Papier</w:t>
      </w:r>
      <w:r w:rsidR="000831D2">
        <w:rPr>
          <w:sz w:val="28"/>
          <w:szCs w:val="28"/>
        </w:rPr>
        <w:t> </w:t>
      </w:r>
      <w:r w:rsidRPr="00CC4F88">
        <w:rPr>
          <w:sz w:val="28"/>
          <w:szCs w:val="28"/>
        </w:rPr>
        <w:t>2</w:t>
      </w:r>
      <w:r w:rsidR="00F269B1">
        <w:rPr>
          <w:sz w:val="28"/>
          <w:szCs w:val="28"/>
        </w:rPr>
        <w:t> </w:t>
      </w:r>
      <w:r w:rsidRPr="00CC4F88">
        <w:rPr>
          <w:sz w:val="28"/>
          <w:szCs w:val="28"/>
        </w:rPr>
        <w:t xml:space="preserve">: </w:t>
      </w:r>
      <w:r w:rsidR="005B37D0" w:rsidRPr="003F7324">
        <w:rPr>
          <w:i/>
          <w:iCs/>
          <w:sz w:val="28"/>
          <w:szCs w:val="28"/>
        </w:rPr>
        <w:t>«</w:t>
      </w:r>
      <w:r w:rsidR="008E49B5" w:rsidRPr="003F7324">
        <w:rPr>
          <w:rFonts w:ascii="Arial" w:hAnsi="Arial" w:cs="Arial"/>
          <w:i/>
          <w:iCs/>
          <w:sz w:val="28"/>
          <w:szCs w:val="28"/>
        </w:rPr>
        <w:t> </w:t>
      </w:r>
      <w:r w:rsidRPr="003F7324">
        <w:rPr>
          <w:i/>
          <w:iCs/>
          <w:sz w:val="28"/>
          <w:szCs w:val="28"/>
        </w:rPr>
        <w:t>Réguler l’espace public international, restaurer le vivre-ensemble démocratique</w:t>
      </w:r>
      <w:r w:rsidR="00F269B1" w:rsidRPr="003F7324">
        <w:rPr>
          <w:i/>
          <w:iCs/>
          <w:sz w:val="28"/>
          <w:szCs w:val="28"/>
        </w:rPr>
        <w:t> </w:t>
      </w:r>
      <w:r w:rsidRPr="003F7324">
        <w:rPr>
          <w:i/>
          <w:iCs/>
          <w:sz w:val="28"/>
          <w:szCs w:val="28"/>
        </w:rPr>
        <w:t xml:space="preserve">: La lutte de l’Union </w:t>
      </w:r>
      <w:r w:rsidR="0014167F" w:rsidRPr="003F7324">
        <w:rPr>
          <w:i/>
          <w:iCs/>
          <w:sz w:val="28"/>
          <w:szCs w:val="28"/>
        </w:rPr>
        <w:t>e</w:t>
      </w:r>
      <w:r w:rsidRPr="003F7324">
        <w:rPr>
          <w:i/>
          <w:iCs/>
          <w:sz w:val="28"/>
          <w:szCs w:val="28"/>
        </w:rPr>
        <w:t>uropéenne contre la désinformation politique</w:t>
      </w:r>
      <w:r w:rsidR="005B37D0" w:rsidRPr="003F7324">
        <w:rPr>
          <w:i/>
          <w:iCs/>
          <w:sz w:val="28"/>
          <w:szCs w:val="28"/>
        </w:rPr>
        <w:t> »</w:t>
      </w:r>
      <w:r w:rsidR="005B37D0" w:rsidRPr="00CC4F88">
        <w:rPr>
          <w:sz w:val="28"/>
          <w:szCs w:val="28"/>
        </w:rPr>
        <w:t xml:space="preserve"> </w:t>
      </w:r>
      <w:r w:rsidRPr="00CC4F88">
        <w:rPr>
          <w:sz w:val="28"/>
          <w:szCs w:val="28"/>
        </w:rPr>
        <w:t xml:space="preserve"> (Joel Ficet)</w:t>
      </w:r>
    </w:p>
    <w:p w14:paraId="5D7DBB2C" w14:textId="42901C70" w:rsidR="00CC4F88" w:rsidRPr="00CC4F88" w:rsidRDefault="00CC4F88" w:rsidP="002A67DC">
      <w:pPr>
        <w:jc w:val="both"/>
        <w:rPr>
          <w:b/>
          <w:bCs/>
          <w:sz w:val="28"/>
          <w:szCs w:val="28"/>
        </w:rPr>
      </w:pPr>
      <w:r w:rsidRPr="00CC4F88">
        <w:rPr>
          <w:b/>
          <w:bCs/>
          <w:sz w:val="28"/>
          <w:szCs w:val="28"/>
        </w:rPr>
        <w:t>11h-12h30</w:t>
      </w:r>
    </w:p>
    <w:p w14:paraId="11211FD4" w14:textId="285E1AF9" w:rsidR="00CC4F88" w:rsidRDefault="00CC4F88" w:rsidP="002A67DC">
      <w:pPr>
        <w:pStyle w:val="ListParagraph"/>
        <w:numPr>
          <w:ilvl w:val="0"/>
          <w:numId w:val="12"/>
        </w:numPr>
        <w:jc w:val="both"/>
        <w:rPr>
          <w:sz w:val="28"/>
          <w:szCs w:val="28"/>
        </w:rPr>
      </w:pPr>
      <w:r w:rsidRPr="00CC4F88">
        <w:rPr>
          <w:sz w:val="28"/>
          <w:szCs w:val="28"/>
        </w:rPr>
        <w:t>Papier</w:t>
      </w:r>
      <w:r w:rsidR="000831D2">
        <w:rPr>
          <w:sz w:val="28"/>
          <w:szCs w:val="28"/>
        </w:rPr>
        <w:t> </w:t>
      </w:r>
      <w:r w:rsidRPr="00CC4F88">
        <w:rPr>
          <w:sz w:val="28"/>
          <w:szCs w:val="28"/>
        </w:rPr>
        <w:t>3</w:t>
      </w:r>
      <w:r w:rsidR="00F269B1">
        <w:rPr>
          <w:sz w:val="28"/>
          <w:szCs w:val="28"/>
        </w:rPr>
        <w:t> </w:t>
      </w:r>
      <w:r w:rsidRPr="00CC4F88">
        <w:rPr>
          <w:sz w:val="28"/>
          <w:szCs w:val="28"/>
        </w:rPr>
        <w:t xml:space="preserve">: </w:t>
      </w:r>
      <w:r w:rsidR="005B37D0" w:rsidRPr="003F7324">
        <w:rPr>
          <w:i/>
          <w:iCs/>
          <w:sz w:val="28"/>
          <w:szCs w:val="28"/>
        </w:rPr>
        <w:t>«</w:t>
      </w:r>
      <w:r w:rsidR="008E49B5" w:rsidRPr="003F7324">
        <w:rPr>
          <w:rFonts w:ascii="Arial" w:hAnsi="Arial" w:cs="Arial"/>
          <w:i/>
          <w:iCs/>
          <w:sz w:val="28"/>
          <w:szCs w:val="28"/>
        </w:rPr>
        <w:t> </w:t>
      </w:r>
      <w:r w:rsidR="00531110" w:rsidRPr="003F7324">
        <w:rPr>
          <w:i/>
          <w:iCs/>
          <w:sz w:val="28"/>
          <w:szCs w:val="28"/>
        </w:rPr>
        <w:t>É</w:t>
      </w:r>
      <w:r w:rsidRPr="003F7324">
        <w:rPr>
          <w:i/>
          <w:iCs/>
          <w:sz w:val="28"/>
          <w:szCs w:val="28"/>
        </w:rPr>
        <w:t>chelles de citoyenneté en Europe</w:t>
      </w:r>
      <w:r w:rsidR="00F269B1" w:rsidRPr="003F7324">
        <w:rPr>
          <w:i/>
          <w:iCs/>
          <w:sz w:val="28"/>
          <w:szCs w:val="28"/>
        </w:rPr>
        <w:t> </w:t>
      </w:r>
      <w:r w:rsidRPr="003F7324">
        <w:rPr>
          <w:i/>
          <w:iCs/>
          <w:sz w:val="28"/>
          <w:szCs w:val="28"/>
        </w:rPr>
        <w:t>: les logiques de la participation électorale des citoyens européens aux élections municipales de 2020 à Paris</w:t>
      </w:r>
      <w:r w:rsidR="005B37D0" w:rsidRPr="003F7324">
        <w:rPr>
          <w:i/>
          <w:iCs/>
          <w:sz w:val="28"/>
          <w:szCs w:val="28"/>
        </w:rPr>
        <w:t> »</w:t>
      </w:r>
      <w:r w:rsidR="005B37D0" w:rsidRPr="00CC4F88">
        <w:rPr>
          <w:sz w:val="28"/>
          <w:szCs w:val="28"/>
        </w:rPr>
        <w:t xml:space="preserve"> </w:t>
      </w:r>
      <w:r w:rsidRPr="00CC4F88">
        <w:rPr>
          <w:sz w:val="28"/>
          <w:szCs w:val="28"/>
        </w:rPr>
        <w:t xml:space="preserve"> (Sylvie Strudel, David Gouard, Camille Kelbel, Meredith Lombard)</w:t>
      </w:r>
    </w:p>
    <w:p w14:paraId="2B5490B8" w14:textId="00DF55B2" w:rsidR="00CC4F88" w:rsidRDefault="00CC4F88" w:rsidP="002A67DC">
      <w:pPr>
        <w:pStyle w:val="ListParagraph"/>
        <w:numPr>
          <w:ilvl w:val="0"/>
          <w:numId w:val="12"/>
        </w:numPr>
        <w:jc w:val="both"/>
        <w:rPr>
          <w:sz w:val="28"/>
          <w:szCs w:val="28"/>
          <w:lang w:val="en-US"/>
        </w:rPr>
      </w:pPr>
      <w:r w:rsidRPr="00CC4F88">
        <w:rPr>
          <w:sz w:val="28"/>
          <w:szCs w:val="28"/>
          <w:lang w:val="en-US"/>
        </w:rPr>
        <w:t>Papier</w:t>
      </w:r>
      <w:r w:rsidR="000831D2">
        <w:rPr>
          <w:sz w:val="28"/>
          <w:szCs w:val="28"/>
          <w:lang w:val="en-US"/>
        </w:rPr>
        <w:t> </w:t>
      </w:r>
      <w:r w:rsidRPr="00CC4F88">
        <w:rPr>
          <w:sz w:val="28"/>
          <w:szCs w:val="28"/>
          <w:lang w:val="en-US"/>
        </w:rPr>
        <w:t>4</w:t>
      </w:r>
      <w:r w:rsidR="00F269B1">
        <w:rPr>
          <w:sz w:val="28"/>
          <w:szCs w:val="28"/>
          <w:lang w:val="en-US"/>
        </w:rPr>
        <w:t> </w:t>
      </w:r>
      <w:r w:rsidRPr="00CC4F88">
        <w:rPr>
          <w:sz w:val="28"/>
          <w:szCs w:val="28"/>
          <w:lang w:val="en-US"/>
        </w:rPr>
        <w:t xml:space="preserve">: </w:t>
      </w:r>
      <w:r w:rsidR="005B37D0" w:rsidRPr="003F7324">
        <w:rPr>
          <w:i/>
          <w:iCs/>
          <w:sz w:val="28"/>
          <w:szCs w:val="28"/>
          <w:lang w:val="en-US"/>
        </w:rPr>
        <w:t>«</w:t>
      </w:r>
      <w:r w:rsidR="008E49B5" w:rsidRPr="003F7324">
        <w:rPr>
          <w:rFonts w:ascii="Arial" w:hAnsi="Arial" w:cs="Arial"/>
          <w:i/>
          <w:iCs/>
          <w:sz w:val="28"/>
          <w:szCs w:val="28"/>
          <w:lang w:val="en-US"/>
        </w:rPr>
        <w:t> </w:t>
      </w:r>
      <w:r w:rsidRPr="003F7324">
        <w:rPr>
          <w:i/>
          <w:iCs/>
          <w:sz w:val="28"/>
          <w:szCs w:val="28"/>
          <w:lang w:val="en-US"/>
        </w:rPr>
        <w:t>The Conference on the Future of Europe and the EU Commission citizens’ panels: Technocratic wine in deliberative bottles</w:t>
      </w:r>
      <w:r w:rsidR="005B37D0" w:rsidRPr="003F7324">
        <w:rPr>
          <w:i/>
          <w:iCs/>
          <w:sz w:val="28"/>
          <w:szCs w:val="28"/>
          <w:lang w:val="en-US"/>
        </w:rPr>
        <w:t> »</w:t>
      </w:r>
      <w:r w:rsidR="005B37D0" w:rsidRPr="005B37D0">
        <w:rPr>
          <w:sz w:val="28"/>
          <w:szCs w:val="28"/>
          <w:lang w:val="en-US"/>
        </w:rPr>
        <w:t xml:space="preserve"> </w:t>
      </w:r>
      <w:r w:rsidRPr="00CC4F88">
        <w:rPr>
          <w:sz w:val="28"/>
          <w:szCs w:val="28"/>
          <w:lang w:val="en-US"/>
        </w:rPr>
        <w:t xml:space="preserve"> (Alvaro Oleart)</w:t>
      </w:r>
    </w:p>
    <w:p w14:paraId="6229E0E7" w14:textId="4D16CF9D" w:rsidR="00CC4F88" w:rsidRPr="00CC4F88" w:rsidRDefault="00CC4F88" w:rsidP="002A67DC">
      <w:pPr>
        <w:pStyle w:val="ListParagraph"/>
        <w:numPr>
          <w:ilvl w:val="0"/>
          <w:numId w:val="12"/>
        </w:numPr>
        <w:jc w:val="both"/>
        <w:rPr>
          <w:sz w:val="28"/>
          <w:szCs w:val="28"/>
          <w:lang w:val="en-US"/>
        </w:rPr>
      </w:pPr>
      <w:r w:rsidRPr="00CC4F88">
        <w:rPr>
          <w:sz w:val="28"/>
          <w:szCs w:val="28"/>
          <w:lang w:val="en-US"/>
        </w:rPr>
        <w:t>Papier</w:t>
      </w:r>
      <w:r w:rsidR="000831D2">
        <w:rPr>
          <w:sz w:val="28"/>
          <w:szCs w:val="28"/>
          <w:lang w:val="en-US"/>
        </w:rPr>
        <w:t> </w:t>
      </w:r>
      <w:r w:rsidRPr="00CC4F88">
        <w:rPr>
          <w:sz w:val="28"/>
          <w:szCs w:val="28"/>
          <w:lang w:val="en-US"/>
        </w:rPr>
        <w:t>5</w:t>
      </w:r>
      <w:r w:rsidR="00F269B1">
        <w:rPr>
          <w:sz w:val="28"/>
          <w:szCs w:val="28"/>
          <w:lang w:val="en-US"/>
        </w:rPr>
        <w:t> </w:t>
      </w:r>
      <w:r w:rsidRPr="00CC4F88">
        <w:rPr>
          <w:sz w:val="28"/>
          <w:szCs w:val="28"/>
          <w:lang w:val="en-US"/>
        </w:rPr>
        <w:t xml:space="preserve">: </w:t>
      </w:r>
      <w:r w:rsidR="005B37D0" w:rsidRPr="003F7324">
        <w:rPr>
          <w:i/>
          <w:iCs/>
          <w:sz w:val="28"/>
          <w:szCs w:val="28"/>
          <w:lang w:val="en-US"/>
        </w:rPr>
        <w:t>«</w:t>
      </w:r>
      <w:r w:rsidR="008E49B5" w:rsidRPr="003F7324">
        <w:rPr>
          <w:rFonts w:ascii="Arial" w:hAnsi="Arial" w:cs="Arial"/>
          <w:i/>
          <w:iCs/>
          <w:sz w:val="28"/>
          <w:szCs w:val="28"/>
          <w:lang w:val="en-US"/>
        </w:rPr>
        <w:t> </w:t>
      </w:r>
      <w:r w:rsidRPr="003F7324">
        <w:rPr>
          <w:i/>
          <w:iCs/>
          <w:sz w:val="28"/>
          <w:szCs w:val="28"/>
          <w:lang w:val="en-US"/>
        </w:rPr>
        <w:t>Authority Transfer and the Fiscal Politics of Post-Covid Recovery in the European Union</w:t>
      </w:r>
      <w:r w:rsidR="005B37D0" w:rsidRPr="003F7324">
        <w:rPr>
          <w:i/>
          <w:iCs/>
          <w:sz w:val="28"/>
          <w:szCs w:val="28"/>
          <w:lang w:val="en-US"/>
        </w:rPr>
        <w:t> »</w:t>
      </w:r>
      <w:r w:rsidR="005B37D0" w:rsidRPr="005B37D0">
        <w:rPr>
          <w:sz w:val="28"/>
          <w:szCs w:val="28"/>
          <w:lang w:val="en-US"/>
        </w:rPr>
        <w:t xml:space="preserve"> </w:t>
      </w:r>
      <w:r w:rsidRPr="00CC4F88">
        <w:rPr>
          <w:sz w:val="28"/>
          <w:szCs w:val="28"/>
          <w:lang w:val="en-US"/>
        </w:rPr>
        <w:t xml:space="preserve"> (Tom Massart, Tiago Moreira Ramalho)</w:t>
      </w:r>
    </w:p>
    <w:p w14:paraId="7BA5DECC" w14:textId="77777777" w:rsidR="00CC4F88" w:rsidRPr="00CC4F88" w:rsidRDefault="00CC4F88" w:rsidP="002A67DC">
      <w:pPr>
        <w:jc w:val="both"/>
        <w:rPr>
          <w:b/>
          <w:bCs/>
          <w:sz w:val="28"/>
          <w:szCs w:val="28"/>
        </w:rPr>
      </w:pPr>
      <w:r w:rsidRPr="00CC4F88">
        <w:rPr>
          <w:b/>
          <w:bCs/>
          <w:sz w:val="28"/>
          <w:szCs w:val="28"/>
        </w:rPr>
        <w:t>13h30-14h30</w:t>
      </w:r>
    </w:p>
    <w:p w14:paraId="70CCA122" w14:textId="19EF5C69" w:rsidR="00CC4F88" w:rsidRPr="005B37D0" w:rsidRDefault="00CC4F88" w:rsidP="002A67DC">
      <w:pPr>
        <w:pStyle w:val="ListParagraph"/>
        <w:numPr>
          <w:ilvl w:val="0"/>
          <w:numId w:val="13"/>
        </w:numPr>
        <w:jc w:val="both"/>
        <w:rPr>
          <w:sz w:val="28"/>
          <w:szCs w:val="28"/>
        </w:rPr>
      </w:pPr>
      <w:r w:rsidRPr="00CC4F88">
        <w:rPr>
          <w:sz w:val="28"/>
          <w:szCs w:val="28"/>
        </w:rPr>
        <w:t>Papier</w:t>
      </w:r>
      <w:r w:rsidR="000831D2">
        <w:rPr>
          <w:sz w:val="28"/>
          <w:szCs w:val="28"/>
        </w:rPr>
        <w:t> </w:t>
      </w:r>
      <w:r w:rsidRPr="00CC4F88">
        <w:rPr>
          <w:sz w:val="28"/>
          <w:szCs w:val="28"/>
        </w:rPr>
        <w:t>6</w:t>
      </w:r>
      <w:r w:rsidR="00F269B1">
        <w:rPr>
          <w:sz w:val="28"/>
          <w:szCs w:val="28"/>
        </w:rPr>
        <w:t> </w:t>
      </w:r>
      <w:r w:rsidRPr="00CC4F88">
        <w:rPr>
          <w:sz w:val="28"/>
          <w:szCs w:val="28"/>
        </w:rPr>
        <w:t xml:space="preserve">: </w:t>
      </w:r>
      <w:r w:rsidR="005B37D0" w:rsidRPr="003F7324">
        <w:rPr>
          <w:i/>
          <w:iCs/>
          <w:sz w:val="28"/>
          <w:szCs w:val="28"/>
        </w:rPr>
        <w:t>«</w:t>
      </w:r>
      <w:r w:rsidR="008E49B5" w:rsidRPr="003F7324">
        <w:rPr>
          <w:rFonts w:ascii="Arial" w:hAnsi="Arial" w:cs="Arial"/>
          <w:i/>
          <w:iCs/>
          <w:sz w:val="28"/>
          <w:szCs w:val="28"/>
        </w:rPr>
        <w:t> </w:t>
      </w:r>
      <w:r w:rsidRPr="003F7324">
        <w:rPr>
          <w:i/>
          <w:iCs/>
          <w:sz w:val="28"/>
          <w:szCs w:val="28"/>
        </w:rPr>
        <w:t>La CJUE et les droits au cœur des récits citoyens</w:t>
      </w:r>
      <w:r w:rsidR="0038077E" w:rsidRPr="003F7324">
        <w:rPr>
          <w:rFonts w:ascii="Arial" w:hAnsi="Arial" w:cs="Arial"/>
          <w:i/>
          <w:iCs/>
          <w:sz w:val="28"/>
          <w:szCs w:val="28"/>
        </w:rPr>
        <w:t> </w:t>
      </w:r>
      <w:r w:rsidRPr="003F7324">
        <w:rPr>
          <w:i/>
          <w:iCs/>
          <w:sz w:val="28"/>
          <w:szCs w:val="28"/>
        </w:rPr>
        <w:t>?</w:t>
      </w:r>
      <w:r w:rsidR="008E49B5" w:rsidRPr="003F7324">
        <w:rPr>
          <w:rFonts w:ascii="Arial" w:hAnsi="Arial" w:cs="Arial"/>
          <w:i/>
          <w:iCs/>
          <w:sz w:val="28"/>
          <w:szCs w:val="28"/>
        </w:rPr>
        <w:t> </w:t>
      </w:r>
      <w:r w:rsidR="005B37D0" w:rsidRPr="003F7324">
        <w:rPr>
          <w:i/>
          <w:iCs/>
          <w:sz w:val="28"/>
          <w:szCs w:val="28"/>
        </w:rPr>
        <w:t>»</w:t>
      </w:r>
      <w:r w:rsidR="005B37D0" w:rsidRPr="00CC4F88">
        <w:rPr>
          <w:sz w:val="28"/>
          <w:szCs w:val="28"/>
        </w:rPr>
        <w:t xml:space="preserve"> </w:t>
      </w:r>
      <w:r w:rsidRPr="00CC4F88">
        <w:rPr>
          <w:sz w:val="28"/>
          <w:szCs w:val="28"/>
        </w:rPr>
        <w:t xml:space="preserve"> </w:t>
      </w:r>
      <w:r w:rsidRPr="005B37D0">
        <w:rPr>
          <w:sz w:val="28"/>
          <w:szCs w:val="28"/>
        </w:rPr>
        <w:t>(Florent Guntz)</w:t>
      </w:r>
    </w:p>
    <w:p w14:paraId="0A969F6A" w14:textId="6899C8B8" w:rsidR="00CC4F88" w:rsidRDefault="00CC4F88" w:rsidP="002A67DC">
      <w:pPr>
        <w:pStyle w:val="ListParagraph"/>
        <w:numPr>
          <w:ilvl w:val="0"/>
          <w:numId w:val="13"/>
        </w:numPr>
        <w:jc w:val="both"/>
        <w:rPr>
          <w:sz w:val="28"/>
          <w:szCs w:val="28"/>
          <w:lang w:val="en-US"/>
        </w:rPr>
      </w:pPr>
      <w:r w:rsidRPr="00CC4F88">
        <w:rPr>
          <w:sz w:val="28"/>
          <w:szCs w:val="28"/>
          <w:lang w:val="en-US"/>
        </w:rPr>
        <w:t>Papier</w:t>
      </w:r>
      <w:r w:rsidR="000831D2">
        <w:rPr>
          <w:sz w:val="28"/>
          <w:szCs w:val="28"/>
          <w:lang w:val="en-US"/>
        </w:rPr>
        <w:t> </w:t>
      </w:r>
      <w:r w:rsidRPr="00CC4F88">
        <w:rPr>
          <w:sz w:val="28"/>
          <w:szCs w:val="28"/>
          <w:lang w:val="en-US"/>
        </w:rPr>
        <w:t>7</w:t>
      </w:r>
      <w:r w:rsidR="00F269B1">
        <w:rPr>
          <w:sz w:val="28"/>
          <w:szCs w:val="28"/>
          <w:lang w:val="en-US"/>
        </w:rPr>
        <w:t> </w:t>
      </w:r>
      <w:r w:rsidRPr="00CC4F88">
        <w:rPr>
          <w:sz w:val="28"/>
          <w:szCs w:val="28"/>
          <w:lang w:val="en-US"/>
        </w:rPr>
        <w:t xml:space="preserve">: </w:t>
      </w:r>
      <w:r w:rsidR="005B37D0" w:rsidRPr="003F7324">
        <w:rPr>
          <w:i/>
          <w:iCs/>
          <w:sz w:val="28"/>
          <w:szCs w:val="28"/>
          <w:lang w:val="en-US"/>
        </w:rPr>
        <w:t>«</w:t>
      </w:r>
      <w:r w:rsidR="008E49B5" w:rsidRPr="003F7324">
        <w:rPr>
          <w:rFonts w:ascii="Arial" w:hAnsi="Arial" w:cs="Arial"/>
          <w:i/>
          <w:iCs/>
          <w:sz w:val="28"/>
          <w:szCs w:val="28"/>
          <w:lang w:val="en-US"/>
        </w:rPr>
        <w:t> </w:t>
      </w:r>
      <w:r w:rsidRPr="003F7324">
        <w:rPr>
          <w:i/>
          <w:iCs/>
          <w:sz w:val="28"/>
          <w:szCs w:val="28"/>
          <w:lang w:val="en-US"/>
        </w:rPr>
        <w:t>Delivering on Climate Neutrality in the EU Manifestations of the Differentiated Polarization of the Fit for 55 Legislative Package Negotiations</w:t>
      </w:r>
      <w:r w:rsidR="005B37D0" w:rsidRPr="003F7324">
        <w:rPr>
          <w:i/>
          <w:iCs/>
          <w:sz w:val="28"/>
          <w:szCs w:val="28"/>
          <w:lang w:val="en-US"/>
        </w:rPr>
        <w:t xml:space="preserve"> » </w:t>
      </w:r>
      <w:r w:rsidRPr="00CC4F88">
        <w:rPr>
          <w:sz w:val="28"/>
          <w:szCs w:val="28"/>
          <w:lang w:val="en-US"/>
        </w:rPr>
        <w:t xml:space="preserve"> (Lara Querton) </w:t>
      </w:r>
    </w:p>
    <w:p w14:paraId="44D796C4" w14:textId="53AC0DB4" w:rsidR="00CC4F88" w:rsidRPr="00CC4F88" w:rsidRDefault="00CC4F88" w:rsidP="002A67DC">
      <w:pPr>
        <w:jc w:val="both"/>
        <w:rPr>
          <w:sz w:val="28"/>
          <w:szCs w:val="28"/>
          <w:lang w:val="en-US"/>
        </w:rPr>
      </w:pPr>
      <w:r w:rsidRPr="00CC4F88">
        <w:rPr>
          <w:b/>
          <w:bCs/>
          <w:sz w:val="28"/>
          <w:szCs w:val="28"/>
          <w:lang w:val="en-US"/>
        </w:rPr>
        <w:t>15h30-16h30</w:t>
      </w:r>
    </w:p>
    <w:p w14:paraId="1DAB8164" w14:textId="5E2CA23D" w:rsidR="00CC4F88" w:rsidRDefault="00CC4F88" w:rsidP="002A67DC">
      <w:pPr>
        <w:pStyle w:val="ListParagraph"/>
        <w:numPr>
          <w:ilvl w:val="0"/>
          <w:numId w:val="14"/>
        </w:numPr>
        <w:jc w:val="both"/>
        <w:rPr>
          <w:sz w:val="28"/>
          <w:szCs w:val="28"/>
          <w:lang w:val="en-US"/>
        </w:rPr>
      </w:pPr>
      <w:r w:rsidRPr="00CC4F88">
        <w:rPr>
          <w:sz w:val="28"/>
          <w:szCs w:val="28"/>
          <w:lang w:val="en-US"/>
        </w:rPr>
        <w:t>Papier</w:t>
      </w:r>
      <w:r w:rsidR="000831D2">
        <w:rPr>
          <w:sz w:val="28"/>
          <w:szCs w:val="28"/>
          <w:lang w:val="en-US"/>
        </w:rPr>
        <w:t> </w:t>
      </w:r>
      <w:r w:rsidRPr="00CC4F88">
        <w:rPr>
          <w:sz w:val="28"/>
          <w:szCs w:val="28"/>
          <w:lang w:val="en-US"/>
        </w:rPr>
        <w:t>8</w:t>
      </w:r>
      <w:r w:rsidR="00F269B1">
        <w:rPr>
          <w:sz w:val="28"/>
          <w:szCs w:val="28"/>
          <w:lang w:val="en-US"/>
        </w:rPr>
        <w:t> </w:t>
      </w:r>
      <w:r w:rsidRPr="00CC4F88">
        <w:rPr>
          <w:sz w:val="28"/>
          <w:szCs w:val="28"/>
          <w:lang w:val="en-US"/>
        </w:rPr>
        <w:t xml:space="preserve">: </w:t>
      </w:r>
      <w:r w:rsidR="005B37D0" w:rsidRPr="003F7324">
        <w:rPr>
          <w:i/>
          <w:iCs/>
          <w:sz w:val="28"/>
          <w:szCs w:val="28"/>
          <w:lang w:val="en-US"/>
        </w:rPr>
        <w:t>«</w:t>
      </w:r>
      <w:r w:rsidR="008E49B5" w:rsidRPr="003F7324">
        <w:rPr>
          <w:rFonts w:ascii="Arial" w:hAnsi="Arial" w:cs="Arial"/>
          <w:i/>
          <w:iCs/>
          <w:sz w:val="28"/>
          <w:szCs w:val="28"/>
          <w:lang w:val="en-US"/>
        </w:rPr>
        <w:t> </w:t>
      </w:r>
      <w:r w:rsidRPr="003F7324">
        <w:rPr>
          <w:i/>
          <w:iCs/>
          <w:sz w:val="28"/>
          <w:szCs w:val="28"/>
          <w:lang w:val="en-US"/>
        </w:rPr>
        <w:t>United in adversity? On the socio-technical dynamics behind the opposition to the Single European Railway Area by national transport administrative authorities regarding the liberalization of the passengers’ market</w:t>
      </w:r>
      <w:r w:rsidR="005B37D0" w:rsidRPr="003F7324">
        <w:rPr>
          <w:i/>
          <w:iCs/>
          <w:sz w:val="28"/>
          <w:szCs w:val="28"/>
          <w:lang w:val="en-US"/>
        </w:rPr>
        <w:t> »</w:t>
      </w:r>
      <w:r w:rsidR="005B37D0" w:rsidRPr="005B37D0">
        <w:rPr>
          <w:sz w:val="28"/>
          <w:szCs w:val="28"/>
          <w:lang w:val="en-US"/>
        </w:rPr>
        <w:t xml:space="preserve"> </w:t>
      </w:r>
      <w:r w:rsidRPr="00CC4F88">
        <w:rPr>
          <w:sz w:val="28"/>
          <w:szCs w:val="28"/>
          <w:lang w:val="en-US"/>
        </w:rPr>
        <w:t xml:space="preserve"> (Julien Bois)</w:t>
      </w:r>
    </w:p>
    <w:p w14:paraId="7CAD96F8" w14:textId="7BE42152" w:rsidR="00796482" w:rsidRPr="00CC4F88" w:rsidRDefault="00CC4F88" w:rsidP="002A67DC">
      <w:pPr>
        <w:pStyle w:val="ListParagraph"/>
        <w:numPr>
          <w:ilvl w:val="0"/>
          <w:numId w:val="14"/>
        </w:numPr>
        <w:jc w:val="both"/>
        <w:rPr>
          <w:sz w:val="28"/>
          <w:szCs w:val="28"/>
        </w:rPr>
      </w:pPr>
      <w:r w:rsidRPr="00CC4F88">
        <w:rPr>
          <w:sz w:val="28"/>
          <w:szCs w:val="28"/>
        </w:rPr>
        <w:t>Papier</w:t>
      </w:r>
      <w:r w:rsidR="000831D2">
        <w:rPr>
          <w:sz w:val="28"/>
          <w:szCs w:val="28"/>
        </w:rPr>
        <w:t> </w:t>
      </w:r>
      <w:r w:rsidRPr="00CC4F88">
        <w:rPr>
          <w:sz w:val="28"/>
          <w:szCs w:val="28"/>
        </w:rPr>
        <w:t>9</w:t>
      </w:r>
      <w:r w:rsidR="00F269B1">
        <w:rPr>
          <w:sz w:val="28"/>
          <w:szCs w:val="28"/>
        </w:rPr>
        <w:t> </w:t>
      </w:r>
      <w:r w:rsidRPr="00CC4F88">
        <w:rPr>
          <w:sz w:val="28"/>
          <w:szCs w:val="28"/>
        </w:rPr>
        <w:t xml:space="preserve">: </w:t>
      </w:r>
      <w:r w:rsidR="005B37D0" w:rsidRPr="003F7324">
        <w:rPr>
          <w:i/>
          <w:iCs/>
          <w:sz w:val="28"/>
          <w:szCs w:val="28"/>
        </w:rPr>
        <w:t>«</w:t>
      </w:r>
      <w:r w:rsidR="008E49B5" w:rsidRPr="003F7324">
        <w:rPr>
          <w:rFonts w:ascii="Arial" w:hAnsi="Arial" w:cs="Arial"/>
          <w:i/>
          <w:iCs/>
          <w:sz w:val="28"/>
          <w:szCs w:val="28"/>
        </w:rPr>
        <w:t> </w:t>
      </w:r>
      <w:r w:rsidRPr="003F7324">
        <w:rPr>
          <w:i/>
          <w:iCs/>
          <w:sz w:val="28"/>
          <w:szCs w:val="28"/>
        </w:rPr>
        <w:t>Vivre ensemble par son objet d’infrastructure</w:t>
      </w:r>
      <w:r w:rsidR="00F269B1" w:rsidRPr="003F7324">
        <w:rPr>
          <w:i/>
          <w:iCs/>
          <w:sz w:val="28"/>
          <w:szCs w:val="28"/>
        </w:rPr>
        <w:t> </w:t>
      </w:r>
      <w:r w:rsidRPr="003F7324">
        <w:rPr>
          <w:i/>
          <w:iCs/>
          <w:sz w:val="28"/>
          <w:szCs w:val="28"/>
        </w:rPr>
        <w:t>: la construction de l’espace commun à travers la gouvernance ferroviaire</w:t>
      </w:r>
      <w:r w:rsidR="005B37D0" w:rsidRPr="003F7324">
        <w:rPr>
          <w:i/>
          <w:iCs/>
          <w:sz w:val="28"/>
          <w:szCs w:val="28"/>
        </w:rPr>
        <w:t> »</w:t>
      </w:r>
      <w:r w:rsidR="005B37D0" w:rsidRPr="00CC4F88">
        <w:rPr>
          <w:sz w:val="28"/>
          <w:szCs w:val="28"/>
        </w:rPr>
        <w:t xml:space="preserve"> </w:t>
      </w:r>
      <w:r w:rsidRPr="00CC4F88">
        <w:rPr>
          <w:sz w:val="28"/>
          <w:szCs w:val="28"/>
        </w:rPr>
        <w:t xml:space="preserve"> (Shengyuan Luo)</w:t>
      </w:r>
    </w:p>
    <w:p w14:paraId="660BEC8B" w14:textId="77777777" w:rsidR="00796482" w:rsidRPr="00CC4F88" w:rsidRDefault="00796482" w:rsidP="002A67DC">
      <w:pPr>
        <w:jc w:val="both"/>
        <w:rPr>
          <w:sz w:val="48"/>
          <w:szCs w:val="48"/>
        </w:rPr>
      </w:pPr>
    </w:p>
    <w:p w14:paraId="77F00955" w14:textId="1D390FC8" w:rsidR="00796482" w:rsidRPr="00CC4F88" w:rsidRDefault="00796482" w:rsidP="002A67DC">
      <w:pPr>
        <w:jc w:val="both"/>
        <w:rPr>
          <w:sz w:val="48"/>
          <w:szCs w:val="48"/>
        </w:rPr>
      </w:pPr>
    </w:p>
    <w:p w14:paraId="5CEA4484" w14:textId="77777777" w:rsidR="00796482" w:rsidRPr="00CC4F88" w:rsidRDefault="00796482" w:rsidP="002A67DC">
      <w:pPr>
        <w:jc w:val="both"/>
        <w:rPr>
          <w:sz w:val="48"/>
          <w:szCs w:val="48"/>
        </w:rPr>
      </w:pPr>
    </w:p>
    <w:p w14:paraId="7273B9E4" w14:textId="77777777" w:rsidR="00796482" w:rsidRPr="00CC4F88" w:rsidRDefault="00796482" w:rsidP="002A67DC">
      <w:pPr>
        <w:jc w:val="both"/>
        <w:rPr>
          <w:sz w:val="48"/>
          <w:szCs w:val="48"/>
        </w:rPr>
      </w:pPr>
    </w:p>
    <w:p w14:paraId="4A9477A9" w14:textId="16064EFB" w:rsidR="00796482" w:rsidRPr="00CC4F88" w:rsidRDefault="00796482" w:rsidP="002A67DC">
      <w:pPr>
        <w:jc w:val="both"/>
        <w:rPr>
          <w:sz w:val="48"/>
          <w:szCs w:val="48"/>
        </w:rPr>
      </w:pPr>
    </w:p>
    <w:p w14:paraId="18789BAB" w14:textId="77777777" w:rsidR="00796482" w:rsidRPr="00CC4F88" w:rsidRDefault="00796482" w:rsidP="002A67DC">
      <w:pPr>
        <w:jc w:val="both"/>
        <w:rPr>
          <w:sz w:val="48"/>
          <w:szCs w:val="48"/>
        </w:rPr>
      </w:pPr>
    </w:p>
    <w:p w14:paraId="0DE4805F" w14:textId="77777777" w:rsidR="00796482" w:rsidRPr="00CC4F88" w:rsidRDefault="00796482" w:rsidP="002A67DC">
      <w:pPr>
        <w:jc w:val="both"/>
        <w:rPr>
          <w:sz w:val="48"/>
          <w:szCs w:val="48"/>
        </w:rPr>
      </w:pPr>
    </w:p>
    <w:p w14:paraId="0DC5B571" w14:textId="77777777" w:rsidR="00796482" w:rsidRPr="00CC4F88" w:rsidRDefault="00796482" w:rsidP="002A67DC">
      <w:pPr>
        <w:jc w:val="both"/>
        <w:rPr>
          <w:sz w:val="48"/>
          <w:szCs w:val="48"/>
        </w:rPr>
      </w:pPr>
    </w:p>
    <w:p w14:paraId="1AF42464" w14:textId="450F955F" w:rsidR="00796482" w:rsidRPr="00CC4F88" w:rsidRDefault="00796482" w:rsidP="002A67DC">
      <w:pPr>
        <w:jc w:val="both"/>
        <w:rPr>
          <w:sz w:val="48"/>
          <w:szCs w:val="48"/>
        </w:rPr>
      </w:pPr>
    </w:p>
    <w:p w14:paraId="53EBADD8" w14:textId="4033F829" w:rsidR="00796482" w:rsidRPr="00CC4F88" w:rsidRDefault="00796482" w:rsidP="002A67DC">
      <w:pPr>
        <w:jc w:val="both"/>
        <w:rPr>
          <w:sz w:val="48"/>
          <w:szCs w:val="48"/>
        </w:rPr>
      </w:pPr>
    </w:p>
    <w:p w14:paraId="280CA4B1" w14:textId="1E9950CA" w:rsidR="00796482" w:rsidRPr="00CC4F88" w:rsidRDefault="00796482" w:rsidP="002A67DC">
      <w:pPr>
        <w:jc w:val="both"/>
        <w:rPr>
          <w:sz w:val="48"/>
          <w:szCs w:val="48"/>
        </w:rPr>
      </w:pPr>
    </w:p>
    <w:p w14:paraId="6EA1B44C" w14:textId="598FA86F" w:rsidR="00796482" w:rsidRPr="00CC4F88" w:rsidRDefault="00796482" w:rsidP="002A67DC">
      <w:pPr>
        <w:jc w:val="both"/>
        <w:rPr>
          <w:sz w:val="48"/>
          <w:szCs w:val="48"/>
        </w:rPr>
      </w:pPr>
    </w:p>
    <w:p w14:paraId="1B60B613" w14:textId="2C5FC4A4" w:rsidR="00796482" w:rsidRPr="00CC4F88" w:rsidRDefault="00796482" w:rsidP="002A67DC">
      <w:pPr>
        <w:jc w:val="both"/>
        <w:rPr>
          <w:sz w:val="48"/>
          <w:szCs w:val="48"/>
        </w:rPr>
      </w:pPr>
    </w:p>
    <w:p w14:paraId="709C1CF7" w14:textId="43ADE36B" w:rsidR="00796482" w:rsidRPr="00CC4F88" w:rsidRDefault="00796482" w:rsidP="002A67DC">
      <w:pPr>
        <w:jc w:val="both"/>
        <w:rPr>
          <w:sz w:val="48"/>
          <w:szCs w:val="48"/>
        </w:rPr>
      </w:pPr>
    </w:p>
    <w:p w14:paraId="03818C3F" w14:textId="77777777" w:rsidR="00796482" w:rsidRPr="00CC4F88" w:rsidRDefault="00796482" w:rsidP="002A67DC">
      <w:pPr>
        <w:jc w:val="both"/>
        <w:rPr>
          <w:sz w:val="48"/>
          <w:szCs w:val="48"/>
        </w:rPr>
      </w:pPr>
    </w:p>
    <w:p w14:paraId="15629805" w14:textId="09ED1C7E" w:rsidR="00796482" w:rsidRPr="00CC4F88" w:rsidRDefault="00796482" w:rsidP="002A67DC">
      <w:pPr>
        <w:jc w:val="both"/>
        <w:rPr>
          <w:sz w:val="48"/>
          <w:szCs w:val="48"/>
        </w:rPr>
      </w:pPr>
    </w:p>
    <w:p w14:paraId="3C53C28D" w14:textId="218008F1" w:rsidR="00896CD2" w:rsidRPr="00896CD2" w:rsidRDefault="000F0700" w:rsidP="002A67DC">
      <w:pPr>
        <w:jc w:val="both"/>
        <w:rPr>
          <w:sz w:val="28"/>
          <w:szCs w:val="28"/>
        </w:rPr>
      </w:pPr>
      <w:r>
        <w:rPr>
          <w:b/>
          <w:bCs/>
          <w:sz w:val="28"/>
          <w:szCs w:val="28"/>
        </w:rPr>
        <w:t>Lieu : s</w:t>
      </w:r>
      <w:r w:rsidR="00896CD2" w:rsidRPr="00896CD2">
        <w:rPr>
          <w:b/>
          <w:bCs/>
          <w:sz w:val="28"/>
          <w:szCs w:val="28"/>
        </w:rPr>
        <w:t>alle 2/69</w:t>
      </w:r>
      <w:r w:rsidR="00D66FC9">
        <w:rPr>
          <w:b/>
          <w:bCs/>
          <w:sz w:val="28"/>
          <w:szCs w:val="28"/>
        </w:rPr>
        <w:t xml:space="preserve"> </w:t>
      </w:r>
      <w:r w:rsidR="00896CD2" w:rsidRPr="00896CD2">
        <w:rPr>
          <w:b/>
          <w:bCs/>
          <w:sz w:val="28"/>
          <w:szCs w:val="28"/>
        </w:rPr>
        <w:t>a</w:t>
      </w:r>
      <w:r w:rsidR="00896CD2" w:rsidRPr="00896CD2">
        <w:rPr>
          <w:sz w:val="28"/>
          <w:szCs w:val="28"/>
        </w:rPr>
        <w:t xml:space="preserve"> </w:t>
      </w:r>
    </w:p>
    <w:p w14:paraId="72E34147" w14:textId="512A6A41" w:rsidR="00896CD2" w:rsidRPr="003F7324" w:rsidRDefault="00896CD2" w:rsidP="002A67DC">
      <w:pPr>
        <w:jc w:val="both"/>
        <w:rPr>
          <w:color w:val="4CA6A7"/>
          <w:sz w:val="28"/>
          <w:szCs w:val="28"/>
          <w:u w:val="single"/>
        </w:rPr>
      </w:pPr>
      <w:r w:rsidRPr="003F7324">
        <w:rPr>
          <w:color w:val="4CA6A7"/>
          <w:sz w:val="28"/>
          <w:szCs w:val="28"/>
          <w:u w:val="single"/>
        </w:rPr>
        <w:t>Panel</w:t>
      </w:r>
      <w:r w:rsidR="000831D2" w:rsidRPr="003F7324">
        <w:rPr>
          <w:color w:val="4CA6A7"/>
          <w:sz w:val="28"/>
          <w:szCs w:val="28"/>
          <w:u w:val="single"/>
        </w:rPr>
        <w:t> </w:t>
      </w:r>
      <w:r w:rsidRPr="003F7324">
        <w:rPr>
          <w:color w:val="4CA6A7"/>
          <w:sz w:val="28"/>
          <w:szCs w:val="28"/>
          <w:u w:val="single"/>
        </w:rPr>
        <w:t>6</w:t>
      </w:r>
      <w:r w:rsidR="00F269B1" w:rsidRPr="003F7324">
        <w:rPr>
          <w:color w:val="4CA6A7"/>
          <w:sz w:val="28"/>
          <w:szCs w:val="28"/>
          <w:u w:val="single"/>
        </w:rPr>
        <w:t> </w:t>
      </w:r>
      <w:r w:rsidRPr="003F7324">
        <w:rPr>
          <w:color w:val="4CA6A7"/>
          <w:sz w:val="28"/>
          <w:szCs w:val="28"/>
          <w:u w:val="single"/>
        </w:rPr>
        <w:t>: «</w:t>
      </w:r>
      <w:r w:rsidR="008E49B5" w:rsidRPr="003F7324">
        <w:rPr>
          <w:rFonts w:ascii="Arial" w:hAnsi="Arial" w:cs="Arial"/>
          <w:color w:val="4CA6A7"/>
          <w:sz w:val="28"/>
          <w:szCs w:val="28"/>
          <w:u w:val="single"/>
        </w:rPr>
        <w:t> </w:t>
      </w:r>
      <w:r w:rsidRPr="003F7324">
        <w:rPr>
          <w:color w:val="4CA6A7"/>
          <w:sz w:val="28"/>
          <w:szCs w:val="28"/>
          <w:u w:val="single"/>
        </w:rPr>
        <w:t>Communautés convictionnelles</w:t>
      </w:r>
      <w:r w:rsidR="00F269B1" w:rsidRPr="003F7324">
        <w:rPr>
          <w:color w:val="4CA6A7"/>
          <w:sz w:val="28"/>
          <w:szCs w:val="28"/>
          <w:u w:val="single"/>
        </w:rPr>
        <w:t> </w:t>
      </w:r>
      <w:r w:rsidRPr="003F7324">
        <w:rPr>
          <w:color w:val="4CA6A7"/>
          <w:sz w:val="28"/>
          <w:szCs w:val="28"/>
          <w:u w:val="single"/>
        </w:rPr>
        <w:t>: vivre ensemble ou côte-à-côte</w:t>
      </w:r>
      <w:r w:rsidR="0038077E" w:rsidRPr="003F7324">
        <w:rPr>
          <w:rFonts w:ascii="Arial" w:hAnsi="Arial" w:cs="Arial"/>
          <w:color w:val="4CA6A7"/>
          <w:sz w:val="28"/>
          <w:szCs w:val="28"/>
          <w:u w:val="single"/>
        </w:rPr>
        <w:t> </w:t>
      </w:r>
      <w:r w:rsidRPr="003F7324">
        <w:rPr>
          <w:color w:val="4CA6A7"/>
          <w:sz w:val="28"/>
          <w:szCs w:val="28"/>
          <w:u w:val="single"/>
        </w:rPr>
        <w:t>? Le rôle des pouvoirs publics</w:t>
      </w:r>
      <w:r w:rsidR="008E49B5" w:rsidRPr="003F7324">
        <w:rPr>
          <w:rFonts w:ascii="Arial" w:hAnsi="Arial" w:cs="Arial"/>
          <w:color w:val="4CA6A7"/>
          <w:sz w:val="28"/>
          <w:szCs w:val="28"/>
          <w:u w:val="single"/>
        </w:rPr>
        <w:t> </w:t>
      </w:r>
      <w:r w:rsidRPr="003F7324">
        <w:rPr>
          <w:color w:val="4CA6A7"/>
          <w:sz w:val="28"/>
          <w:szCs w:val="28"/>
          <w:u w:val="single"/>
        </w:rPr>
        <w:t>»</w:t>
      </w:r>
    </w:p>
    <w:p w14:paraId="321ED3A5" w14:textId="77777777" w:rsidR="00896CD2" w:rsidRDefault="00896CD2" w:rsidP="002A67DC">
      <w:pPr>
        <w:jc w:val="both"/>
        <w:rPr>
          <w:b/>
          <w:bCs/>
          <w:sz w:val="28"/>
          <w:szCs w:val="28"/>
        </w:rPr>
      </w:pPr>
      <w:r w:rsidRPr="00896CD2">
        <w:rPr>
          <w:b/>
          <w:bCs/>
          <w:sz w:val="28"/>
          <w:szCs w:val="28"/>
        </w:rPr>
        <w:t>13h30-15h</w:t>
      </w:r>
    </w:p>
    <w:p w14:paraId="2A69492F" w14:textId="2A28CB19" w:rsidR="00896CD2" w:rsidRPr="00896CD2" w:rsidRDefault="00896CD2" w:rsidP="002A67DC">
      <w:pPr>
        <w:pStyle w:val="ListParagraph"/>
        <w:numPr>
          <w:ilvl w:val="0"/>
          <w:numId w:val="15"/>
        </w:numPr>
        <w:jc w:val="both"/>
        <w:rPr>
          <w:b/>
          <w:bCs/>
          <w:sz w:val="28"/>
          <w:szCs w:val="28"/>
        </w:rPr>
      </w:pPr>
      <w:r w:rsidRPr="00896CD2">
        <w:rPr>
          <w:sz w:val="28"/>
          <w:szCs w:val="28"/>
        </w:rPr>
        <w:t>Papier</w:t>
      </w:r>
      <w:r w:rsidR="000831D2">
        <w:rPr>
          <w:sz w:val="28"/>
          <w:szCs w:val="28"/>
        </w:rPr>
        <w:t> </w:t>
      </w:r>
      <w:r w:rsidRPr="00896CD2">
        <w:rPr>
          <w:sz w:val="28"/>
          <w:szCs w:val="28"/>
        </w:rPr>
        <w:t>1</w:t>
      </w:r>
      <w:r w:rsidR="00F269B1">
        <w:rPr>
          <w:sz w:val="28"/>
          <w:szCs w:val="28"/>
        </w:rPr>
        <w:t> </w:t>
      </w:r>
      <w:r w:rsidRPr="00896CD2">
        <w:rPr>
          <w:sz w:val="28"/>
          <w:szCs w:val="28"/>
        </w:rPr>
        <w:t xml:space="preserve">: </w:t>
      </w:r>
      <w:r w:rsidR="005B37D0" w:rsidRPr="003F7324">
        <w:rPr>
          <w:i/>
          <w:iCs/>
          <w:sz w:val="28"/>
          <w:szCs w:val="28"/>
        </w:rPr>
        <w:t>«</w:t>
      </w:r>
      <w:r w:rsidR="008E49B5" w:rsidRPr="003F7324">
        <w:rPr>
          <w:rFonts w:ascii="Arial" w:hAnsi="Arial" w:cs="Arial"/>
          <w:i/>
          <w:iCs/>
          <w:sz w:val="28"/>
          <w:szCs w:val="28"/>
        </w:rPr>
        <w:t> </w:t>
      </w:r>
      <w:r w:rsidRPr="003F7324">
        <w:rPr>
          <w:i/>
          <w:iCs/>
          <w:sz w:val="28"/>
          <w:szCs w:val="28"/>
        </w:rPr>
        <w:t>Le dialogue interconvictionnel des aumôneries militaires belges</w:t>
      </w:r>
      <w:r w:rsidR="00F269B1" w:rsidRPr="003F7324">
        <w:rPr>
          <w:i/>
          <w:iCs/>
          <w:sz w:val="28"/>
          <w:szCs w:val="28"/>
        </w:rPr>
        <w:t> </w:t>
      </w:r>
      <w:r w:rsidRPr="003F7324">
        <w:rPr>
          <w:i/>
          <w:iCs/>
          <w:sz w:val="28"/>
          <w:szCs w:val="28"/>
        </w:rPr>
        <w:t>: son impact sur l’institution militaire et sa potentielle valeur dérivée pour la société belge</w:t>
      </w:r>
      <w:r w:rsidR="005B37D0" w:rsidRPr="003F7324">
        <w:rPr>
          <w:i/>
          <w:iCs/>
          <w:sz w:val="28"/>
          <w:szCs w:val="28"/>
        </w:rPr>
        <w:t> »</w:t>
      </w:r>
      <w:r w:rsidR="005B37D0" w:rsidRPr="00CC4F88">
        <w:rPr>
          <w:sz w:val="28"/>
          <w:szCs w:val="28"/>
        </w:rPr>
        <w:t xml:space="preserve"> </w:t>
      </w:r>
      <w:r w:rsidRPr="00896CD2">
        <w:rPr>
          <w:sz w:val="28"/>
          <w:szCs w:val="28"/>
        </w:rPr>
        <w:t xml:space="preserve"> (Tatiana Letovaltseva)</w:t>
      </w:r>
    </w:p>
    <w:p w14:paraId="4F3BF652" w14:textId="10BF8C2A" w:rsidR="00896CD2" w:rsidRPr="00896CD2" w:rsidRDefault="00896CD2" w:rsidP="002A67DC">
      <w:pPr>
        <w:pStyle w:val="ListParagraph"/>
        <w:numPr>
          <w:ilvl w:val="0"/>
          <w:numId w:val="15"/>
        </w:numPr>
        <w:jc w:val="both"/>
        <w:rPr>
          <w:b/>
          <w:bCs/>
          <w:sz w:val="28"/>
          <w:szCs w:val="28"/>
        </w:rPr>
      </w:pPr>
      <w:r w:rsidRPr="00896CD2">
        <w:rPr>
          <w:sz w:val="28"/>
          <w:szCs w:val="28"/>
        </w:rPr>
        <w:t>Papier</w:t>
      </w:r>
      <w:r w:rsidR="000831D2">
        <w:rPr>
          <w:sz w:val="28"/>
          <w:szCs w:val="28"/>
        </w:rPr>
        <w:t> </w:t>
      </w:r>
      <w:r w:rsidRPr="00896CD2">
        <w:rPr>
          <w:sz w:val="28"/>
          <w:szCs w:val="28"/>
        </w:rPr>
        <w:t>2</w:t>
      </w:r>
      <w:r w:rsidR="00F269B1">
        <w:rPr>
          <w:sz w:val="28"/>
          <w:szCs w:val="28"/>
        </w:rPr>
        <w:t> </w:t>
      </w:r>
      <w:r w:rsidRPr="00896CD2">
        <w:rPr>
          <w:sz w:val="28"/>
          <w:szCs w:val="28"/>
        </w:rPr>
        <w:t xml:space="preserve">: </w:t>
      </w:r>
      <w:r w:rsidR="005B37D0" w:rsidRPr="003F7324">
        <w:rPr>
          <w:i/>
          <w:iCs/>
          <w:sz w:val="28"/>
          <w:szCs w:val="28"/>
        </w:rPr>
        <w:t>«</w:t>
      </w:r>
      <w:r w:rsidR="008E49B5" w:rsidRPr="003F7324">
        <w:rPr>
          <w:rFonts w:ascii="Arial" w:hAnsi="Arial" w:cs="Arial"/>
          <w:i/>
          <w:iCs/>
          <w:sz w:val="28"/>
          <w:szCs w:val="28"/>
        </w:rPr>
        <w:t> </w:t>
      </w:r>
      <w:r w:rsidRPr="003F7324">
        <w:rPr>
          <w:i/>
          <w:iCs/>
          <w:sz w:val="28"/>
          <w:szCs w:val="28"/>
        </w:rPr>
        <w:t>Dispositifs publics de dialogue et concertation avec les religions et philosophies</w:t>
      </w:r>
      <w:r w:rsidR="00F269B1" w:rsidRPr="003F7324">
        <w:rPr>
          <w:i/>
          <w:iCs/>
          <w:sz w:val="28"/>
          <w:szCs w:val="28"/>
        </w:rPr>
        <w:t> </w:t>
      </w:r>
      <w:r w:rsidRPr="003F7324">
        <w:rPr>
          <w:i/>
          <w:iCs/>
          <w:sz w:val="28"/>
          <w:szCs w:val="28"/>
        </w:rPr>
        <w:t>: symboles, financements et limites. Approche juridique</w:t>
      </w:r>
      <w:r w:rsidR="005B37D0" w:rsidRPr="003F7324">
        <w:rPr>
          <w:i/>
          <w:iCs/>
          <w:sz w:val="28"/>
          <w:szCs w:val="28"/>
        </w:rPr>
        <w:t xml:space="preserve"> » </w:t>
      </w:r>
      <w:r w:rsidRPr="00896CD2">
        <w:rPr>
          <w:sz w:val="28"/>
          <w:szCs w:val="28"/>
        </w:rPr>
        <w:t xml:space="preserve"> (Louis-Léon Christians et Stéphanie Wattier avec comme discutants Rik Torfs et Niels De</w:t>
      </w:r>
      <w:r w:rsidR="001E4F3F">
        <w:rPr>
          <w:sz w:val="28"/>
          <w:szCs w:val="28"/>
        </w:rPr>
        <w:t> </w:t>
      </w:r>
      <w:r w:rsidRPr="00896CD2">
        <w:rPr>
          <w:sz w:val="28"/>
          <w:szCs w:val="28"/>
        </w:rPr>
        <w:t>Nutte)</w:t>
      </w:r>
    </w:p>
    <w:p w14:paraId="7AB6D84F" w14:textId="6564C41C" w:rsidR="00896CD2" w:rsidRPr="00896CD2" w:rsidRDefault="00896CD2" w:rsidP="002A67DC">
      <w:pPr>
        <w:pStyle w:val="ListParagraph"/>
        <w:numPr>
          <w:ilvl w:val="0"/>
          <w:numId w:val="15"/>
        </w:numPr>
        <w:jc w:val="both"/>
        <w:rPr>
          <w:b/>
          <w:bCs/>
          <w:sz w:val="28"/>
          <w:szCs w:val="28"/>
        </w:rPr>
      </w:pPr>
      <w:r w:rsidRPr="00896CD2">
        <w:rPr>
          <w:sz w:val="28"/>
          <w:szCs w:val="28"/>
        </w:rPr>
        <w:t>Papier</w:t>
      </w:r>
      <w:r w:rsidR="000831D2">
        <w:rPr>
          <w:sz w:val="28"/>
          <w:szCs w:val="28"/>
        </w:rPr>
        <w:t> </w:t>
      </w:r>
      <w:r w:rsidRPr="00896CD2">
        <w:rPr>
          <w:sz w:val="28"/>
          <w:szCs w:val="28"/>
        </w:rPr>
        <w:t>3</w:t>
      </w:r>
      <w:r w:rsidR="00F269B1">
        <w:rPr>
          <w:sz w:val="28"/>
          <w:szCs w:val="28"/>
        </w:rPr>
        <w:t> </w:t>
      </w:r>
      <w:r w:rsidRPr="00896CD2">
        <w:rPr>
          <w:sz w:val="28"/>
          <w:szCs w:val="28"/>
        </w:rPr>
        <w:t xml:space="preserve">: </w:t>
      </w:r>
      <w:r w:rsidR="005B37D0" w:rsidRPr="003F7324">
        <w:rPr>
          <w:i/>
          <w:iCs/>
          <w:sz w:val="28"/>
          <w:szCs w:val="28"/>
        </w:rPr>
        <w:t>«</w:t>
      </w:r>
      <w:r w:rsidR="008E49B5" w:rsidRPr="003F7324">
        <w:rPr>
          <w:rFonts w:ascii="Arial" w:hAnsi="Arial" w:cs="Arial"/>
          <w:i/>
          <w:iCs/>
          <w:sz w:val="28"/>
          <w:szCs w:val="28"/>
        </w:rPr>
        <w:t> </w:t>
      </w:r>
      <w:r w:rsidRPr="003F7324">
        <w:rPr>
          <w:i/>
          <w:iCs/>
          <w:sz w:val="28"/>
          <w:szCs w:val="28"/>
        </w:rPr>
        <w:t>Financement des communautés convictionnelles</w:t>
      </w:r>
      <w:r w:rsidR="00F269B1" w:rsidRPr="003F7324">
        <w:rPr>
          <w:i/>
          <w:iCs/>
          <w:sz w:val="28"/>
          <w:szCs w:val="28"/>
        </w:rPr>
        <w:t> </w:t>
      </w:r>
      <w:r w:rsidRPr="003F7324">
        <w:rPr>
          <w:i/>
          <w:iCs/>
          <w:sz w:val="28"/>
          <w:szCs w:val="28"/>
        </w:rPr>
        <w:t xml:space="preserve">: le </w:t>
      </w:r>
      <w:r w:rsidR="00C06E89" w:rsidRPr="003F7324">
        <w:rPr>
          <w:i/>
          <w:iCs/>
          <w:sz w:val="28"/>
          <w:szCs w:val="28"/>
        </w:rPr>
        <w:t>“</w:t>
      </w:r>
      <w:r w:rsidRPr="003F7324">
        <w:rPr>
          <w:i/>
          <w:iCs/>
          <w:sz w:val="28"/>
          <w:szCs w:val="28"/>
        </w:rPr>
        <w:t>vivre côte à côte</w:t>
      </w:r>
      <w:r w:rsidR="00C06E89" w:rsidRPr="003F7324">
        <w:rPr>
          <w:i/>
          <w:iCs/>
          <w:sz w:val="28"/>
          <w:szCs w:val="28"/>
        </w:rPr>
        <w:t>”</w:t>
      </w:r>
      <w:r w:rsidRPr="003F7324">
        <w:rPr>
          <w:i/>
          <w:iCs/>
          <w:sz w:val="28"/>
          <w:szCs w:val="28"/>
        </w:rPr>
        <w:t xml:space="preserve"> est-il une forme de vivre ensemble</w:t>
      </w:r>
      <w:r w:rsidR="0038077E" w:rsidRPr="003F7324">
        <w:rPr>
          <w:rFonts w:ascii="Arial" w:hAnsi="Arial" w:cs="Arial"/>
          <w:i/>
          <w:iCs/>
          <w:sz w:val="28"/>
          <w:szCs w:val="28"/>
        </w:rPr>
        <w:t> </w:t>
      </w:r>
      <w:r w:rsidRPr="003F7324">
        <w:rPr>
          <w:i/>
          <w:iCs/>
          <w:sz w:val="28"/>
          <w:szCs w:val="28"/>
        </w:rPr>
        <w:t>?</w:t>
      </w:r>
      <w:r w:rsidR="008E49B5" w:rsidRPr="003F7324">
        <w:rPr>
          <w:rFonts w:ascii="Arial" w:hAnsi="Arial" w:cs="Arial"/>
          <w:i/>
          <w:iCs/>
          <w:sz w:val="28"/>
          <w:szCs w:val="28"/>
        </w:rPr>
        <w:t> </w:t>
      </w:r>
      <w:r w:rsidR="005B37D0" w:rsidRPr="003F7324">
        <w:rPr>
          <w:i/>
          <w:iCs/>
          <w:sz w:val="28"/>
          <w:szCs w:val="28"/>
        </w:rPr>
        <w:t>»</w:t>
      </w:r>
      <w:r w:rsidR="005B37D0" w:rsidRPr="00CC4F88">
        <w:rPr>
          <w:sz w:val="28"/>
          <w:szCs w:val="28"/>
        </w:rPr>
        <w:t xml:space="preserve"> </w:t>
      </w:r>
      <w:r w:rsidRPr="00896CD2">
        <w:rPr>
          <w:sz w:val="28"/>
          <w:szCs w:val="28"/>
        </w:rPr>
        <w:t xml:space="preserve"> (Jean-François Husson)</w:t>
      </w:r>
    </w:p>
    <w:p w14:paraId="53955425" w14:textId="2D9FCD54" w:rsidR="00896CD2" w:rsidRPr="00896CD2" w:rsidRDefault="00896CD2" w:rsidP="002A67DC">
      <w:pPr>
        <w:jc w:val="both"/>
        <w:rPr>
          <w:b/>
          <w:bCs/>
          <w:sz w:val="28"/>
          <w:szCs w:val="28"/>
        </w:rPr>
      </w:pPr>
      <w:r w:rsidRPr="00896CD2">
        <w:rPr>
          <w:b/>
          <w:bCs/>
          <w:sz w:val="28"/>
          <w:szCs w:val="28"/>
        </w:rPr>
        <w:t>15h30-16h30</w:t>
      </w:r>
    </w:p>
    <w:p w14:paraId="5B7813C2" w14:textId="568D97C0" w:rsidR="00896CD2" w:rsidRDefault="00896CD2" w:rsidP="002A67DC">
      <w:pPr>
        <w:pStyle w:val="ListParagraph"/>
        <w:numPr>
          <w:ilvl w:val="0"/>
          <w:numId w:val="16"/>
        </w:numPr>
        <w:jc w:val="both"/>
        <w:rPr>
          <w:sz w:val="28"/>
          <w:szCs w:val="28"/>
        </w:rPr>
      </w:pPr>
      <w:r w:rsidRPr="00896CD2">
        <w:rPr>
          <w:sz w:val="28"/>
          <w:szCs w:val="28"/>
        </w:rPr>
        <w:t>Papier</w:t>
      </w:r>
      <w:r w:rsidR="000831D2">
        <w:rPr>
          <w:sz w:val="28"/>
          <w:szCs w:val="28"/>
        </w:rPr>
        <w:t> </w:t>
      </w:r>
      <w:r w:rsidRPr="00896CD2">
        <w:rPr>
          <w:sz w:val="28"/>
          <w:szCs w:val="28"/>
        </w:rPr>
        <w:t>4</w:t>
      </w:r>
      <w:r w:rsidR="00F269B1">
        <w:rPr>
          <w:sz w:val="28"/>
          <w:szCs w:val="28"/>
        </w:rPr>
        <w:t> </w:t>
      </w:r>
      <w:r w:rsidRPr="00896CD2">
        <w:rPr>
          <w:sz w:val="28"/>
          <w:szCs w:val="28"/>
        </w:rPr>
        <w:t xml:space="preserve">: </w:t>
      </w:r>
      <w:r w:rsidR="005B37D0" w:rsidRPr="003F7324">
        <w:rPr>
          <w:i/>
          <w:iCs/>
          <w:sz w:val="28"/>
          <w:szCs w:val="28"/>
        </w:rPr>
        <w:t>«</w:t>
      </w:r>
      <w:r w:rsidR="008E49B5" w:rsidRPr="003F7324">
        <w:rPr>
          <w:rFonts w:ascii="Arial" w:hAnsi="Arial" w:cs="Arial"/>
          <w:i/>
          <w:iCs/>
          <w:sz w:val="28"/>
          <w:szCs w:val="28"/>
        </w:rPr>
        <w:t> </w:t>
      </w:r>
      <w:r w:rsidRPr="003F7324">
        <w:rPr>
          <w:i/>
          <w:iCs/>
          <w:sz w:val="28"/>
          <w:szCs w:val="28"/>
        </w:rPr>
        <w:t>L’enseignement de la religion et de la morale dans l’enseignement obligatoire</w:t>
      </w:r>
      <w:r w:rsidR="00F269B1" w:rsidRPr="003F7324">
        <w:rPr>
          <w:i/>
          <w:iCs/>
          <w:sz w:val="28"/>
          <w:szCs w:val="28"/>
        </w:rPr>
        <w:t> </w:t>
      </w:r>
      <w:r w:rsidRPr="003F7324">
        <w:rPr>
          <w:i/>
          <w:iCs/>
          <w:sz w:val="28"/>
          <w:szCs w:val="28"/>
        </w:rPr>
        <w:t>: quelle dimension interconvictionnelle</w:t>
      </w:r>
      <w:r w:rsidR="0038077E" w:rsidRPr="003F7324">
        <w:rPr>
          <w:rFonts w:ascii="Arial" w:hAnsi="Arial" w:cs="Arial"/>
          <w:i/>
          <w:iCs/>
          <w:sz w:val="28"/>
          <w:szCs w:val="28"/>
        </w:rPr>
        <w:t> </w:t>
      </w:r>
      <w:r w:rsidRPr="003F7324">
        <w:rPr>
          <w:i/>
          <w:iCs/>
          <w:sz w:val="28"/>
          <w:szCs w:val="28"/>
        </w:rPr>
        <w:t>?</w:t>
      </w:r>
      <w:r w:rsidR="008E49B5" w:rsidRPr="003F7324">
        <w:rPr>
          <w:rFonts w:ascii="Arial" w:hAnsi="Arial" w:cs="Arial"/>
          <w:i/>
          <w:iCs/>
          <w:sz w:val="28"/>
          <w:szCs w:val="28"/>
        </w:rPr>
        <w:t> </w:t>
      </w:r>
      <w:r w:rsidR="005B37D0" w:rsidRPr="003F7324">
        <w:rPr>
          <w:i/>
          <w:iCs/>
          <w:sz w:val="28"/>
          <w:szCs w:val="28"/>
        </w:rPr>
        <w:t>»</w:t>
      </w:r>
      <w:r w:rsidR="005B37D0" w:rsidRPr="00CC4F88">
        <w:rPr>
          <w:sz w:val="28"/>
          <w:szCs w:val="28"/>
        </w:rPr>
        <w:t xml:space="preserve"> </w:t>
      </w:r>
      <w:r w:rsidRPr="00896CD2">
        <w:rPr>
          <w:sz w:val="28"/>
          <w:szCs w:val="28"/>
        </w:rPr>
        <w:t xml:space="preserve"> (Caroline Sägesser)</w:t>
      </w:r>
    </w:p>
    <w:p w14:paraId="7F20C7AD" w14:textId="5897C341" w:rsidR="00896CD2" w:rsidRPr="00896CD2" w:rsidRDefault="00896CD2" w:rsidP="002A67DC">
      <w:pPr>
        <w:pStyle w:val="ListParagraph"/>
        <w:numPr>
          <w:ilvl w:val="0"/>
          <w:numId w:val="16"/>
        </w:numPr>
        <w:jc w:val="both"/>
        <w:rPr>
          <w:sz w:val="28"/>
          <w:szCs w:val="28"/>
        </w:rPr>
      </w:pPr>
      <w:r w:rsidRPr="00896CD2">
        <w:rPr>
          <w:sz w:val="28"/>
          <w:szCs w:val="28"/>
        </w:rPr>
        <w:t>Papier</w:t>
      </w:r>
      <w:r w:rsidR="000831D2">
        <w:rPr>
          <w:sz w:val="28"/>
          <w:szCs w:val="28"/>
        </w:rPr>
        <w:t> </w:t>
      </w:r>
      <w:r w:rsidRPr="00896CD2">
        <w:rPr>
          <w:sz w:val="28"/>
          <w:szCs w:val="28"/>
        </w:rPr>
        <w:t>5</w:t>
      </w:r>
      <w:r w:rsidR="00F269B1">
        <w:rPr>
          <w:sz w:val="28"/>
          <w:szCs w:val="28"/>
        </w:rPr>
        <w:t> </w:t>
      </w:r>
      <w:r w:rsidRPr="00896CD2">
        <w:rPr>
          <w:sz w:val="28"/>
          <w:szCs w:val="28"/>
        </w:rPr>
        <w:t xml:space="preserve">: </w:t>
      </w:r>
      <w:r w:rsidR="005B37D0" w:rsidRPr="003F7324">
        <w:rPr>
          <w:i/>
          <w:iCs/>
          <w:sz w:val="28"/>
          <w:szCs w:val="28"/>
        </w:rPr>
        <w:t>«</w:t>
      </w:r>
      <w:r w:rsidR="008E49B5" w:rsidRPr="003F7324">
        <w:rPr>
          <w:rFonts w:ascii="Arial" w:hAnsi="Arial" w:cs="Arial"/>
          <w:i/>
          <w:iCs/>
          <w:sz w:val="28"/>
          <w:szCs w:val="28"/>
        </w:rPr>
        <w:t> </w:t>
      </w:r>
      <w:r w:rsidRPr="003F7324">
        <w:rPr>
          <w:i/>
          <w:iCs/>
          <w:sz w:val="28"/>
          <w:szCs w:val="28"/>
        </w:rPr>
        <w:t>Quand le service public audiovisuel, via des émissions concédées, se fait interconvictionnel et laïque....une opportunité dans le cadre d</w:t>
      </w:r>
      <w:r w:rsidR="00C06E89" w:rsidRPr="003F7324">
        <w:rPr>
          <w:i/>
          <w:iCs/>
          <w:sz w:val="28"/>
          <w:szCs w:val="28"/>
        </w:rPr>
        <w:t>’</w:t>
      </w:r>
      <w:r w:rsidRPr="003F7324">
        <w:rPr>
          <w:i/>
          <w:iCs/>
          <w:sz w:val="28"/>
          <w:szCs w:val="28"/>
        </w:rPr>
        <w:t>un meilleur vivre et faire ensemble</w:t>
      </w:r>
      <w:r w:rsidR="0038077E" w:rsidRPr="003F7324">
        <w:rPr>
          <w:rFonts w:ascii="Arial" w:hAnsi="Arial" w:cs="Arial"/>
          <w:i/>
          <w:iCs/>
          <w:sz w:val="28"/>
          <w:szCs w:val="28"/>
        </w:rPr>
        <w:t> </w:t>
      </w:r>
      <w:r w:rsidRPr="003F7324">
        <w:rPr>
          <w:i/>
          <w:iCs/>
          <w:sz w:val="28"/>
          <w:szCs w:val="28"/>
        </w:rPr>
        <w:t>?</w:t>
      </w:r>
      <w:r w:rsidR="008E49B5" w:rsidRPr="003F7324">
        <w:rPr>
          <w:rFonts w:ascii="Arial" w:hAnsi="Arial" w:cs="Arial"/>
          <w:i/>
          <w:iCs/>
          <w:sz w:val="28"/>
          <w:szCs w:val="28"/>
        </w:rPr>
        <w:t> </w:t>
      </w:r>
      <w:r w:rsidR="005B37D0" w:rsidRPr="003F7324">
        <w:rPr>
          <w:i/>
          <w:iCs/>
          <w:sz w:val="28"/>
          <w:szCs w:val="28"/>
        </w:rPr>
        <w:t>»</w:t>
      </w:r>
      <w:r w:rsidR="00903E68">
        <w:rPr>
          <w:sz w:val="28"/>
          <w:szCs w:val="28"/>
        </w:rPr>
        <w:t xml:space="preserve"> </w:t>
      </w:r>
      <w:r w:rsidRPr="00896CD2">
        <w:rPr>
          <w:sz w:val="28"/>
          <w:szCs w:val="28"/>
        </w:rPr>
        <w:t>(Pascal Duchenne avec comme discutant Jeffrey Tyssens)</w:t>
      </w:r>
    </w:p>
    <w:p w14:paraId="1435FF7F" w14:textId="77777777" w:rsidR="00896CD2" w:rsidRDefault="00896CD2" w:rsidP="002A67DC">
      <w:pPr>
        <w:jc w:val="both"/>
        <w:rPr>
          <w:sz w:val="28"/>
          <w:szCs w:val="28"/>
        </w:rPr>
      </w:pPr>
    </w:p>
    <w:p w14:paraId="2726E971" w14:textId="77777777" w:rsidR="00896CD2" w:rsidRDefault="00896CD2" w:rsidP="002A67DC">
      <w:pPr>
        <w:jc w:val="both"/>
        <w:rPr>
          <w:sz w:val="28"/>
          <w:szCs w:val="28"/>
        </w:rPr>
      </w:pPr>
    </w:p>
    <w:p w14:paraId="2EB89BB6" w14:textId="77777777" w:rsidR="00896CD2" w:rsidRDefault="00896CD2" w:rsidP="002A67DC">
      <w:pPr>
        <w:jc w:val="both"/>
        <w:rPr>
          <w:sz w:val="28"/>
          <w:szCs w:val="28"/>
        </w:rPr>
      </w:pPr>
    </w:p>
    <w:p w14:paraId="06D47753" w14:textId="77777777" w:rsidR="00896CD2" w:rsidRDefault="00896CD2" w:rsidP="002A67DC">
      <w:pPr>
        <w:jc w:val="both"/>
        <w:rPr>
          <w:sz w:val="28"/>
          <w:szCs w:val="28"/>
        </w:rPr>
      </w:pPr>
    </w:p>
    <w:p w14:paraId="305E9593" w14:textId="77777777" w:rsidR="00896CD2" w:rsidRDefault="00896CD2" w:rsidP="002A67DC">
      <w:pPr>
        <w:jc w:val="both"/>
        <w:rPr>
          <w:sz w:val="28"/>
          <w:szCs w:val="28"/>
        </w:rPr>
      </w:pPr>
    </w:p>
    <w:p w14:paraId="1C8020CD" w14:textId="77777777" w:rsidR="00896CD2" w:rsidRDefault="00896CD2" w:rsidP="002A67DC">
      <w:pPr>
        <w:jc w:val="both"/>
        <w:rPr>
          <w:sz w:val="28"/>
          <w:szCs w:val="28"/>
        </w:rPr>
      </w:pPr>
    </w:p>
    <w:p w14:paraId="48A7062F" w14:textId="77777777" w:rsidR="00896CD2" w:rsidRDefault="00896CD2" w:rsidP="002A67DC">
      <w:pPr>
        <w:jc w:val="both"/>
        <w:rPr>
          <w:sz w:val="28"/>
          <w:szCs w:val="28"/>
        </w:rPr>
      </w:pPr>
    </w:p>
    <w:p w14:paraId="3AC4E1D1" w14:textId="77777777" w:rsidR="00896CD2" w:rsidRDefault="00896CD2" w:rsidP="002A67DC">
      <w:pPr>
        <w:jc w:val="both"/>
        <w:rPr>
          <w:sz w:val="28"/>
          <w:szCs w:val="28"/>
        </w:rPr>
      </w:pPr>
    </w:p>
    <w:p w14:paraId="6615BB33" w14:textId="77777777" w:rsidR="00896CD2" w:rsidRDefault="00896CD2" w:rsidP="002A67DC">
      <w:pPr>
        <w:jc w:val="both"/>
        <w:rPr>
          <w:sz w:val="28"/>
          <w:szCs w:val="28"/>
        </w:rPr>
      </w:pPr>
    </w:p>
    <w:p w14:paraId="27993A86" w14:textId="4F085BA6" w:rsidR="00896CD2" w:rsidRPr="00720C1E" w:rsidRDefault="000F0700" w:rsidP="002A67DC">
      <w:pPr>
        <w:jc w:val="both"/>
        <w:rPr>
          <w:b/>
          <w:bCs/>
          <w:sz w:val="28"/>
          <w:szCs w:val="28"/>
        </w:rPr>
      </w:pPr>
      <w:r>
        <w:rPr>
          <w:b/>
          <w:bCs/>
          <w:sz w:val="28"/>
          <w:szCs w:val="28"/>
        </w:rPr>
        <w:t>Lieu : s</w:t>
      </w:r>
      <w:r w:rsidR="00896CD2" w:rsidRPr="00720C1E">
        <w:rPr>
          <w:b/>
          <w:bCs/>
          <w:sz w:val="28"/>
          <w:szCs w:val="28"/>
        </w:rPr>
        <w:t xml:space="preserve">alle Petit Physique </w:t>
      </w:r>
    </w:p>
    <w:p w14:paraId="3C66F821" w14:textId="36039126" w:rsidR="00896CD2" w:rsidRPr="002A67DC" w:rsidRDefault="00896CD2" w:rsidP="002A67DC">
      <w:pPr>
        <w:jc w:val="both"/>
        <w:rPr>
          <w:i/>
          <w:iCs/>
          <w:color w:val="4CA6A7"/>
          <w:sz w:val="28"/>
          <w:szCs w:val="28"/>
          <w:u w:val="single"/>
        </w:rPr>
      </w:pPr>
      <w:r w:rsidRPr="003F7324">
        <w:rPr>
          <w:color w:val="4CA6A7"/>
          <w:sz w:val="28"/>
          <w:szCs w:val="28"/>
          <w:u w:val="single"/>
        </w:rPr>
        <w:t>Panel 7</w:t>
      </w:r>
      <w:r w:rsidR="00146ABD" w:rsidRPr="003F7324">
        <w:rPr>
          <w:color w:val="4CA6A7"/>
          <w:sz w:val="28"/>
          <w:szCs w:val="28"/>
          <w:u w:val="single"/>
        </w:rPr>
        <w:t> </w:t>
      </w:r>
      <w:r w:rsidRPr="003F7324">
        <w:rPr>
          <w:color w:val="4CA6A7"/>
          <w:sz w:val="28"/>
          <w:szCs w:val="28"/>
          <w:u w:val="single"/>
        </w:rPr>
        <w:t>partie</w:t>
      </w:r>
      <w:r w:rsidR="000831D2" w:rsidRPr="003F7324">
        <w:rPr>
          <w:color w:val="4CA6A7"/>
          <w:sz w:val="28"/>
          <w:szCs w:val="28"/>
          <w:u w:val="single"/>
        </w:rPr>
        <w:t> </w:t>
      </w:r>
      <w:r w:rsidRPr="003F7324">
        <w:rPr>
          <w:color w:val="4CA6A7"/>
          <w:sz w:val="28"/>
          <w:szCs w:val="28"/>
          <w:u w:val="single"/>
        </w:rPr>
        <w:t>1</w:t>
      </w:r>
      <w:r w:rsidR="00F269B1" w:rsidRPr="003F7324">
        <w:rPr>
          <w:color w:val="4CA6A7"/>
          <w:sz w:val="28"/>
          <w:szCs w:val="28"/>
          <w:u w:val="single"/>
        </w:rPr>
        <w:t> </w:t>
      </w:r>
      <w:r w:rsidRPr="003F7324">
        <w:rPr>
          <w:color w:val="4CA6A7"/>
          <w:sz w:val="28"/>
          <w:szCs w:val="28"/>
          <w:u w:val="single"/>
        </w:rPr>
        <w:t>: «</w:t>
      </w:r>
      <w:r w:rsidR="008E49B5" w:rsidRPr="003F7324">
        <w:rPr>
          <w:rFonts w:ascii="Arial" w:hAnsi="Arial" w:cs="Arial"/>
          <w:color w:val="4CA6A7"/>
          <w:sz w:val="28"/>
          <w:szCs w:val="28"/>
          <w:u w:val="single"/>
        </w:rPr>
        <w:t> </w:t>
      </w:r>
      <w:r w:rsidRPr="003F7324">
        <w:rPr>
          <w:color w:val="4CA6A7"/>
          <w:sz w:val="28"/>
          <w:szCs w:val="28"/>
          <w:u w:val="single"/>
        </w:rPr>
        <w:t>Le vivre-ensemble au prisme de l’économie politique</w:t>
      </w:r>
      <w:r w:rsidR="008E49B5" w:rsidRPr="003F7324">
        <w:rPr>
          <w:rFonts w:ascii="Arial" w:hAnsi="Arial" w:cs="Arial"/>
          <w:color w:val="4CA6A7"/>
          <w:sz w:val="28"/>
          <w:szCs w:val="28"/>
          <w:u w:val="single"/>
        </w:rPr>
        <w:t> </w:t>
      </w:r>
      <w:r w:rsidRPr="003F7324">
        <w:rPr>
          <w:color w:val="4CA6A7"/>
          <w:sz w:val="28"/>
          <w:szCs w:val="28"/>
          <w:u w:val="single"/>
        </w:rPr>
        <w:t>»</w:t>
      </w:r>
    </w:p>
    <w:p w14:paraId="5549CE79" w14:textId="6694E4C8" w:rsidR="00896CD2" w:rsidRPr="00720C1E" w:rsidRDefault="00896CD2" w:rsidP="002A67DC">
      <w:pPr>
        <w:jc w:val="both"/>
        <w:rPr>
          <w:b/>
          <w:bCs/>
          <w:sz w:val="28"/>
          <w:szCs w:val="28"/>
          <w:lang w:val="en-US"/>
        </w:rPr>
      </w:pPr>
      <w:r w:rsidRPr="00720C1E">
        <w:rPr>
          <w:b/>
          <w:bCs/>
          <w:sz w:val="28"/>
          <w:szCs w:val="28"/>
          <w:lang w:val="en-US"/>
        </w:rPr>
        <w:t>9h-10h30</w:t>
      </w:r>
    </w:p>
    <w:p w14:paraId="35C75513" w14:textId="6BC27F16" w:rsidR="00720C1E" w:rsidRDefault="00896CD2" w:rsidP="002A67DC">
      <w:pPr>
        <w:pStyle w:val="ListParagraph"/>
        <w:numPr>
          <w:ilvl w:val="0"/>
          <w:numId w:val="17"/>
        </w:numPr>
        <w:jc w:val="both"/>
        <w:rPr>
          <w:sz w:val="28"/>
          <w:szCs w:val="28"/>
          <w:lang w:val="en-US"/>
        </w:rPr>
      </w:pPr>
      <w:r w:rsidRPr="00720C1E">
        <w:rPr>
          <w:sz w:val="28"/>
          <w:szCs w:val="28"/>
          <w:lang w:val="en-US"/>
        </w:rPr>
        <w:t>Papier</w:t>
      </w:r>
      <w:r w:rsidR="000831D2">
        <w:rPr>
          <w:sz w:val="28"/>
          <w:szCs w:val="28"/>
          <w:lang w:val="en-US"/>
        </w:rPr>
        <w:t> </w:t>
      </w:r>
      <w:r w:rsidRPr="00720C1E">
        <w:rPr>
          <w:sz w:val="28"/>
          <w:szCs w:val="28"/>
          <w:lang w:val="en-US"/>
        </w:rPr>
        <w:t>1</w:t>
      </w:r>
      <w:r w:rsidR="00F269B1">
        <w:rPr>
          <w:sz w:val="28"/>
          <w:szCs w:val="28"/>
          <w:lang w:val="en-US"/>
        </w:rPr>
        <w:t> </w:t>
      </w:r>
      <w:r w:rsidRPr="00720C1E">
        <w:rPr>
          <w:sz w:val="28"/>
          <w:szCs w:val="28"/>
          <w:lang w:val="en-US"/>
        </w:rPr>
        <w:t xml:space="preserve">: </w:t>
      </w:r>
      <w:r w:rsidR="005B37D0" w:rsidRPr="003F7324">
        <w:rPr>
          <w:i/>
          <w:iCs/>
          <w:sz w:val="28"/>
          <w:szCs w:val="28"/>
          <w:lang w:val="en-US"/>
        </w:rPr>
        <w:t>«</w:t>
      </w:r>
      <w:r w:rsidR="008E49B5" w:rsidRPr="003F7324">
        <w:rPr>
          <w:rFonts w:ascii="Arial" w:hAnsi="Arial" w:cs="Arial"/>
          <w:i/>
          <w:iCs/>
          <w:sz w:val="28"/>
          <w:szCs w:val="28"/>
          <w:lang w:val="en-US"/>
        </w:rPr>
        <w:t> </w:t>
      </w:r>
      <w:r w:rsidRPr="003F7324">
        <w:rPr>
          <w:i/>
          <w:iCs/>
          <w:sz w:val="28"/>
          <w:szCs w:val="28"/>
          <w:lang w:val="en-US"/>
        </w:rPr>
        <w:t>A reinterpretation of EMU history: Imbalances, financial risks and corporate power</w:t>
      </w:r>
      <w:r w:rsidR="005B37D0" w:rsidRPr="003F7324">
        <w:rPr>
          <w:i/>
          <w:iCs/>
          <w:sz w:val="28"/>
          <w:szCs w:val="28"/>
          <w:lang w:val="en-US"/>
        </w:rPr>
        <w:t> »</w:t>
      </w:r>
      <w:r w:rsidR="005B37D0" w:rsidRPr="005B37D0">
        <w:rPr>
          <w:sz w:val="28"/>
          <w:szCs w:val="28"/>
          <w:lang w:val="en-US"/>
        </w:rPr>
        <w:t xml:space="preserve"> </w:t>
      </w:r>
      <w:r w:rsidR="00720C1E">
        <w:rPr>
          <w:sz w:val="28"/>
          <w:szCs w:val="28"/>
          <w:lang w:val="en-US"/>
        </w:rPr>
        <w:t xml:space="preserve"> </w:t>
      </w:r>
      <w:r w:rsidRPr="00720C1E">
        <w:rPr>
          <w:sz w:val="28"/>
          <w:szCs w:val="28"/>
          <w:lang w:val="en-US"/>
        </w:rPr>
        <w:t>(Christakis Georgiou)</w:t>
      </w:r>
    </w:p>
    <w:p w14:paraId="49E127D4" w14:textId="4548EAF7" w:rsidR="00720C1E" w:rsidRPr="00720C1E" w:rsidRDefault="00896CD2" w:rsidP="002A67DC">
      <w:pPr>
        <w:pStyle w:val="ListParagraph"/>
        <w:numPr>
          <w:ilvl w:val="0"/>
          <w:numId w:val="17"/>
        </w:numPr>
        <w:jc w:val="both"/>
        <w:rPr>
          <w:sz w:val="28"/>
          <w:szCs w:val="28"/>
          <w:lang w:val="en-US"/>
        </w:rPr>
      </w:pPr>
      <w:r w:rsidRPr="00720C1E">
        <w:rPr>
          <w:sz w:val="28"/>
          <w:szCs w:val="28"/>
          <w:lang w:val="en-US"/>
        </w:rPr>
        <w:t>Papier</w:t>
      </w:r>
      <w:r w:rsidR="000831D2">
        <w:rPr>
          <w:sz w:val="28"/>
          <w:szCs w:val="28"/>
          <w:lang w:val="en-US"/>
        </w:rPr>
        <w:t> </w:t>
      </w:r>
      <w:r w:rsidRPr="00720C1E">
        <w:rPr>
          <w:sz w:val="28"/>
          <w:szCs w:val="28"/>
          <w:lang w:val="en-US"/>
        </w:rPr>
        <w:t>2</w:t>
      </w:r>
      <w:r w:rsidR="006230C3">
        <w:rPr>
          <w:sz w:val="28"/>
          <w:szCs w:val="28"/>
          <w:lang w:val="en-US"/>
        </w:rPr>
        <w:t> </w:t>
      </w:r>
      <w:r w:rsidRPr="00720C1E">
        <w:rPr>
          <w:sz w:val="28"/>
          <w:szCs w:val="28"/>
          <w:lang w:val="en-US"/>
        </w:rPr>
        <w:t xml:space="preserve">: </w:t>
      </w:r>
      <w:r w:rsidR="005B37D0" w:rsidRPr="003F7324">
        <w:rPr>
          <w:i/>
          <w:iCs/>
          <w:sz w:val="28"/>
          <w:szCs w:val="28"/>
        </w:rPr>
        <w:t>«</w:t>
      </w:r>
      <w:r w:rsidR="008E49B5" w:rsidRPr="003F7324">
        <w:rPr>
          <w:rFonts w:ascii="Arial" w:hAnsi="Arial" w:cs="Arial"/>
          <w:i/>
          <w:iCs/>
          <w:sz w:val="28"/>
          <w:szCs w:val="28"/>
        </w:rPr>
        <w:t> </w:t>
      </w:r>
      <w:r w:rsidRPr="003F7324">
        <w:rPr>
          <w:i/>
          <w:iCs/>
          <w:sz w:val="28"/>
          <w:szCs w:val="28"/>
          <w:lang w:val="en-US"/>
        </w:rPr>
        <w:t>The European Central Bank and Economic Inequalities</w:t>
      </w:r>
      <w:r w:rsidR="00F66BF5" w:rsidRPr="003F7324">
        <w:rPr>
          <w:rFonts w:ascii="Arial" w:hAnsi="Arial" w:cs="Arial"/>
          <w:i/>
          <w:iCs/>
          <w:sz w:val="28"/>
          <w:szCs w:val="28"/>
        </w:rPr>
        <w:t> </w:t>
      </w:r>
      <w:r w:rsidR="005B37D0" w:rsidRPr="003F7324">
        <w:rPr>
          <w:i/>
          <w:iCs/>
          <w:sz w:val="28"/>
          <w:szCs w:val="28"/>
        </w:rPr>
        <w:t>»</w:t>
      </w:r>
      <w:r w:rsidR="005B37D0">
        <w:rPr>
          <w:sz w:val="28"/>
          <w:szCs w:val="28"/>
        </w:rPr>
        <w:t xml:space="preserve"> </w:t>
      </w:r>
      <w:r w:rsidRPr="00720C1E">
        <w:rPr>
          <w:sz w:val="28"/>
          <w:szCs w:val="28"/>
          <w:lang w:val="en-US"/>
        </w:rPr>
        <w:t xml:space="preserve">(Aurélien Goutsmedt, </w:t>
      </w:r>
      <w:r w:rsidRPr="00720C1E">
        <w:rPr>
          <w:sz w:val="28"/>
          <w:szCs w:val="28"/>
        </w:rPr>
        <w:t>Clément Fontan)</w:t>
      </w:r>
    </w:p>
    <w:p w14:paraId="73DAC6B6" w14:textId="34DEAC67" w:rsidR="00896CD2" w:rsidRPr="00720C1E" w:rsidRDefault="00896CD2" w:rsidP="002A67DC">
      <w:pPr>
        <w:pStyle w:val="ListParagraph"/>
        <w:numPr>
          <w:ilvl w:val="0"/>
          <w:numId w:val="17"/>
        </w:numPr>
        <w:jc w:val="both"/>
        <w:rPr>
          <w:sz w:val="28"/>
          <w:szCs w:val="28"/>
        </w:rPr>
      </w:pPr>
      <w:r w:rsidRPr="00720C1E">
        <w:rPr>
          <w:sz w:val="28"/>
          <w:szCs w:val="28"/>
        </w:rPr>
        <w:t>Papier</w:t>
      </w:r>
      <w:r w:rsidR="000831D2">
        <w:rPr>
          <w:sz w:val="28"/>
          <w:szCs w:val="28"/>
        </w:rPr>
        <w:t> </w:t>
      </w:r>
      <w:r w:rsidRPr="00720C1E">
        <w:rPr>
          <w:sz w:val="28"/>
          <w:szCs w:val="28"/>
        </w:rPr>
        <w:t>3</w:t>
      </w:r>
      <w:r w:rsidR="006230C3">
        <w:rPr>
          <w:sz w:val="28"/>
          <w:szCs w:val="28"/>
        </w:rPr>
        <w:t> </w:t>
      </w:r>
      <w:r w:rsidRPr="00720C1E">
        <w:rPr>
          <w:sz w:val="28"/>
          <w:szCs w:val="28"/>
        </w:rPr>
        <w:t xml:space="preserve">: </w:t>
      </w:r>
      <w:r w:rsidR="005B37D0" w:rsidRPr="003F7324">
        <w:rPr>
          <w:i/>
          <w:iCs/>
          <w:sz w:val="28"/>
          <w:szCs w:val="28"/>
        </w:rPr>
        <w:t>«</w:t>
      </w:r>
      <w:r w:rsidR="00F66BF5" w:rsidRPr="003F7324">
        <w:rPr>
          <w:rFonts w:ascii="Arial" w:hAnsi="Arial" w:cs="Arial"/>
          <w:i/>
          <w:iCs/>
          <w:sz w:val="28"/>
          <w:szCs w:val="28"/>
        </w:rPr>
        <w:t> </w:t>
      </w:r>
      <w:r w:rsidRPr="003F7324">
        <w:rPr>
          <w:i/>
          <w:iCs/>
          <w:sz w:val="28"/>
          <w:szCs w:val="28"/>
        </w:rPr>
        <w:t xml:space="preserve">Contester le </w:t>
      </w:r>
      <w:r w:rsidR="00C06E89" w:rsidRPr="003F7324">
        <w:rPr>
          <w:i/>
          <w:iCs/>
          <w:sz w:val="28"/>
          <w:szCs w:val="28"/>
        </w:rPr>
        <w:t>“</w:t>
      </w:r>
      <w:r w:rsidRPr="003F7324">
        <w:rPr>
          <w:i/>
          <w:iCs/>
          <w:sz w:val="28"/>
          <w:szCs w:val="28"/>
        </w:rPr>
        <w:t>deux poids, deux mesures</w:t>
      </w:r>
      <w:r w:rsidR="00C06E89" w:rsidRPr="003F7324">
        <w:rPr>
          <w:i/>
          <w:iCs/>
          <w:sz w:val="28"/>
          <w:szCs w:val="28"/>
        </w:rPr>
        <w:t>”</w:t>
      </w:r>
      <w:r w:rsidRPr="003F7324">
        <w:rPr>
          <w:i/>
          <w:iCs/>
          <w:sz w:val="28"/>
          <w:szCs w:val="28"/>
        </w:rPr>
        <w:t xml:space="preserve"> de la BCE</w:t>
      </w:r>
      <w:r w:rsidR="006230C3" w:rsidRPr="003F7324">
        <w:rPr>
          <w:i/>
          <w:iCs/>
          <w:sz w:val="28"/>
          <w:szCs w:val="28"/>
        </w:rPr>
        <w:t> </w:t>
      </w:r>
      <w:r w:rsidRPr="003F7324">
        <w:rPr>
          <w:i/>
          <w:iCs/>
          <w:sz w:val="28"/>
          <w:szCs w:val="28"/>
        </w:rPr>
        <w:t>: mutations de la gouvernance</w:t>
      </w:r>
      <w:r w:rsidR="00720C1E" w:rsidRPr="003F7324">
        <w:rPr>
          <w:i/>
          <w:iCs/>
          <w:sz w:val="28"/>
          <w:szCs w:val="28"/>
        </w:rPr>
        <w:t xml:space="preserve"> </w:t>
      </w:r>
      <w:r w:rsidRPr="003F7324">
        <w:rPr>
          <w:i/>
          <w:iCs/>
          <w:sz w:val="28"/>
          <w:szCs w:val="28"/>
        </w:rPr>
        <w:t>économique européenne et luttes politiques en matière monétaire en contexte austéritaire (2007-2015)</w:t>
      </w:r>
      <w:r w:rsidR="005B37D0" w:rsidRPr="003F7324">
        <w:rPr>
          <w:i/>
          <w:iCs/>
          <w:sz w:val="28"/>
          <w:szCs w:val="28"/>
        </w:rPr>
        <w:t xml:space="preserve">  »</w:t>
      </w:r>
      <w:r w:rsidR="005B37D0" w:rsidRPr="00CC4F88">
        <w:rPr>
          <w:sz w:val="28"/>
          <w:szCs w:val="28"/>
        </w:rPr>
        <w:t xml:space="preserve"> </w:t>
      </w:r>
      <w:r w:rsidRPr="00720C1E">
        <w:rPr>
          <w:sz w:val="28"/>
          <w:szCs w:val="28"/>
        </w:rPr>
        <w:t xml:space="preserve"> (Antoine de</w:t>
      </w:r>
      <w:r w:rsidR="001E4F3F">
        <w:rPr>
          <w:sz w:val="28"/>
          <w:szCs w:val="28"/>
        </w:rPr>
        <w:t> </w:t>
      </w:r>
      <w:r w:rsidRPr="00720C1E">
        <w:rPr>
          <w:sz w:val="28"/>
          <w:szCs w:val="28"/>
        </w:rPr>
        <w:t>Cabanes)</w:t>
      </w:r>
    </w:p>
    <w:p w14:paraId="7F65A826" w14:textId="440AE39F" w:rsidR="00720C1E" w:rsidRDefault="00896CD2" w:rsidP="002A67DC">
      <w:pPr>
        <w:jc w:val="both"/>
        <w:rPr>
          <w:sz w:val="28"/>
          <w:szCs w:val="28"/>
        </w:rPr>
      </w:pPr>
      <w:r w:rsidRPr="00720C1E">
        <w:rPr>
          <w:b/>
          <w:bCs/>
          <w:sz w:val="28"/>
          <w:szCs w:val="28"/>
        </w:rPr>
        <w:t>Chair</w:t>
      </w:r>
      <w:r w:rsidR="006230C3">
        <w:rPr>
          <w:sz w:val="28"/>
          <w:szCs w:val="28"/>
        </w:rPr>
        <w:t> </w:t>
      </w:r>
      <w:r w:rsidRPr="00896CD2">
        <w:rPr>
          <w:sz w:val="28"/>
          <w:szCs w:val="28"/>
        </w:rPr>
        <w:t xml:space="preserve">: Tiago Ramalho Moreira </w:t>
      </w:r>
    </w:p>
    <w:p w14:paraId="79E5E8DF" w14:textId="3A22F252" w:rsidR="00F75AFF" w:rsidRDefault="00896CD2" w:rsidP="002A67DC">
      <w:pPr>
        <w:jc w:val="both"/>
        <w:rPr>
          <w:sz w:val="28"/>
          <w:szCs w:val="28"/>
        </w:rPr>
      </w:pPr>
      <w:r w:rsidRPr="00720C1E">
        <w:rPr>
          <w:b/>
          <w:bCs/>
          <w:sz w:val="28"/>
          <w:szCs w:val="28"/>
        </w:rPr>
        <w:t>Discutante</w:t>
      </w:r>
      <w:r w:rsidR="006230C3">
        <w:rPr>
          <w:sz w:val="28"/>
          <w:szCs w:val="28"/>
        </w:rPr>
        <w:t> </w:t>
      </w:r>
      <w:r w:rsidRPr="00896CD2">
        <w:rPr>
          <w:sz w:val="28"/>
          <w:szCs w:val="28"/>
        </w:rPr>
        <w:t>: Anna Zec</w:t>
      </w:r>
    </w:p>
    <w:p w14:paraId="6450528D" w14:textId="77777777" w:rsidR="00233BD9" w:rsidRDefault="00233BD9" w:rsidP="002A67DC">
      <w:pPr>
        <w:jc w:val="both"/>
        <w:rPr>
          <w:b/>
          <w:bCs/>
          <w:sz w:val="28"/>
          <w:szCs w:val="28"/>
        </w:rPr>
      </w:pPr>
      <w:r w:rsidRPr="00233BD9">
        <w:rPr>
          <w:b/>
          <w:bCs/>
          <w:sz w:val="28"/>
          <w:szCs w:val="28"/>
        </w:rPr>
        <w:t>11h-12h</w:t>
      </w:r>
    </w:p>
    <w:p w14:paraId="4C3A3406" w14:textId="457AF86F" w:rsidR="00233BD9" w:rsidRPr="00233BD9" w:rsidRDefault="00233BD9" w:rsidP="002A67DC">
      <w:pPr>
        <w:pStyle w:val="ListParagraph"/>
        <w:numPr>
          <w:ilvl w:val="0"/>
          <w:numId w:val="18"/>
        </w:numPr>
        <w:jc w:val="both"/>
        <w:rPr>
          <w:b/>
          <w:bCs/>
          <w:sz w:val="28"/>
          <w:szCs w:val="28"/>
        </w:rPr>
      </w:pPr>
      <w:r w:rsidRPr="00233BD9">
        <w:rPr>
          <w:sz w:val="28"/>
          <w:szCs w:val="28"/>
        </w:rPr>
        <w:t>Papier</w:t>
      </w:r>
      <w:r w:rsidR="000831D2">
        <w:rPr>
          <w:sz w:val="28"/>
          <w:szCs w:val="28"/>
        </w:rPr>
        <w:t> </w:t>
      </w:r>
      <w:r w:rsidRPr="00233BD9">
        <w:rPr>
          <w:sz w:val="28"/>
          <w:szCs w:val="28"/>
        </w:rPr>
        <w:t>4</w:t>
      </w:r>
      <w:r w:rsidR="006230C3">
        <w:rPr>
          <w:sz w:val="28"/>
          <w:szCs w:val="28"/>
        </w:rPr>
        <w:t> </w:t>
      </w:r>
      <w:r w:rsidRPr="00233BD9">
        <w:rPr>
          <w:sz w:val="28"/>
          <w:szCs w:val="28"/>
        </w:rPr>
        <w:t xml:space="preserve">: </w:t>
      </w:r>
      <w:r w:rsidR="005B37D0" w:rsidRPr="003F7324">
        <w:rPr>
          <w:i/>
          <w:iCs/>
          <w:sz w:val="28"/>
          <w:szCs w:val="28"/>
        </w:rPr>
        <w:t>«</w:t>
      </w:r>
      <w:r w:rsidR="00F66BF5" w:rsidRPr="003F7324">
        <w:rPr>
          <w:rFonts w:ascii="Arial" w:hAnsi="Arial" w:cs="Arial"/>
          <w:i/>
          <w:iCs/>
          <w:sz w:val="28"/>
          <w:szCs w:val="28"/>
        </w:rPr>
        <w:t> </w:t>
      </w:r>
      <w:r w:rsidRPr="003F7324">
        <w:rPr>
          <w:i/>
          <w:iCs/>
          <w:sz w:val="28"/>
          <w:szCs w:val="28"/>
        </w:rPr>
        <w:t xml:space="preserve">Formation d’une </w:t>
      </w:r>
      <w:r w:rsidR="00C06E89" w:rsidRPr="003F7324">
        <w:rPr>
          <w:i/>
          <w:iCs/>
          <w:sz w:val="28"/>
          <w:szCs w:val="28"/>
        </w:rPr>
        <w:t>“</w:t>
      </w:r>
      <w:r w:rsidRPr="003F7324">
        <w:rPr>
          <w:i/>
          <w:iCs/>
          <w:sz w:val="28"/>
          <w:szCs w:val="28"/>
        </w:rPr>
        <w:t>diplomatie minière</w:t>
      </w:r>
      <w:r w:rsidR="00C06E89" w:rsidRPr="003F7324">
        <w:rPr>
          <w:i/>
          <w:iCs/>
          <w:sz w:val="28"/>
          <w:szCs w:val="28"/>
        </w:rPr>
        <w:t>”</w:t>
      </w:r>
      <w:r w:rsidRPr="003F7324">
        <w:rPr>
          <w:i/>
          <w:iCs/>
          <w:sz w:val="28"/>
          <w:szCs w:val="28"/>
        </w:rPr>
        <w:t xml:space="preserve"> en France et au sein de l’Union européenne</w:t>
      </w:r>
      <w:r w:rsidR="006230C3" w:rsidRPr="003F7324">
        <w:rPr>
          <w:i/>
          <w:iCs/>
          <w:sz w:val="28"/>
          <w:szCs w:val="28"/>
        </w:rPr>
        <w:t> </w:t>
      </w:r>
      <w:r w:rsidRPr="003F7324">
        <w:rPr>
          <w:i/>
          <w:iCs/>
          <w:sz w:val="28"/>
          <w:szCs w:val="28"/>
        </w:rPr>
        <w:t>: une redéfinition de l’intervention publique dans l’économie au nom de la transition énergétique</w:t>
      </w:r>
      <w:r w:rsidR="0038077E" w:rsidRPr="003F7324">
        <w:rPr>
          <w:rFonts w:ascii="Arial" w:hAnsi="Arial" w:cs="Arial"/>
          <w:i/>
          <w:iCs/>
          <w:sz w:val="28"/>
          <w:szCs w:val="28"/>
        </w:rPr>
        <w:t> </w:t>
      </w:r>
      <w:r w:rsidRPr="003F7324">
        <w:rPr>
          <w:i/>
          <w:iCs/>
          <w:sz w:val="28"/>
          <w:szCs w:val="28"/>
        </w:rPr>
        <w:t>?</w:t>
      </w:r>
      <w:r w:rsidR="00F66BF5" w:rsidRPr="003F7324">
        <w:rPr>
          <w:rFonts w:ascii="Arial" w:hAnsi="Arial" w:cs="Arial"/>
          <w:i/>
          <w:iCs/>
          <w:sz w:val="28"/>
          <w:szCs w:val="28"/>
        </w:rPr>
        <w:t> </w:t>
      </w:r>
      <w:r w:rsidR="005B37D0" w:rsidRPr="003F7324">
        <w:rPr>
          <w:i/>
          <w:iCs/>
          <w:sz w:val="28"/>
          <w:szCs w:val="28"/>
        </w:rPr>
        <w:t>»</w:t>
      </w:r>
      <w:r w:rsidR="005B37D0" w:rsidRPr="00CC4F88">
        <w:rPr>
          <w:sz w:val="28"/>
          <w:szCs w:val="28"/>
        </w:rPr>
        <w:t xml:space="preserve"> </w:t>
      </w:r>
      <w:r w:rsidRPr="00233BD9">
        <w:rPr>
          <w:sz w:val="28"/>
          <w:szCs w:val="28"/>
        </w:rPr>
        <w:t xml:space="preserve"> </w:t>
      </w:r>
      <w:r w:rsidRPr="005B37D0">
        <w:rPr>
          <w:sz w:val="28"/>
          <w:szCs w:val="28"/>
        </w:rPr>
        <w:t>(Quentin Deforge)</w:t>
      </w:r>
    </w:p>
    <w:p w14:paraId="290B0B3D" w14:textId="321B34D9" w:rsidR="00233BD9" w:rsidRPr="00233BD9" w:rsidRDefault="00233BD9" w:rsidP="002A67DC">
      <w:pPr>
        <w:pStyle w:val="ListParagraph"/>
        <w:numPr>
          <w:ilvl w:val="0"/>
          <w:numId w:val="18"/>
        </w:numPr>
        <w:jc w:val="both"/>
        <w:rPr>
          <w:b/>
          <w:bCs/>
          <w:sz w:val="28"/>
          <w:szCs w:val="28"/>
          <w:lang w:val="en-US"/>
        </w:rPr>
      </w:pPr>
      <w:r w:rsidRPr="00233BD9">
        <w:rPr>
          <w:sz w:val="28"/>
          <w:szCs w:val="28"/>
          <w:lang w:val="en-US"/>
        </w:rPr>
        <w:t>Papier</w:t>
      </w:r>
      <w:r w:rsidR="000831D2">
        <w:rPr>
          <w:sz w:val="28"/>
          <w:szCs w:val="28"/>
          <w:lang w:val="en-US"/>
        </w:rPr>
        <w:t> </w:t>
      </w:r>
      <w:r w:rsidRPr="00233BD9">
        <w:rPr>
          <w:sz w:val="28"/>
          <w:szCs w:val="28"/>
          <w:lang w:val="en-US"/>
        </w:rPr>
        <w:t>5</w:t>
      </w:r>
      <w:r w:rsidR="006230C3">
        <w:rPr>
          <w:sz w:val="28"/>
          <w:szCs w:val="28"/>
          <w:lang w:val="en-US"/>
        </w:rPr>
        <w:t> </w:t>
      </w:r>
      <w:r w:rsidRPr="00233BD9">
        <w:rPr>
          <w:sz w:val="28"/>
          <w:szCs w:val="28"/>
          <w:lang w:val="en-US"/>
        </w:rPr>
        <w:t xml:space="preserve">: </w:t>
      </w:r>
      <w:r w:rsidR="005B37D0" w:rsidRPr="003F7324">
        <w:rPr>
          <w:i/>
          <w:iCs/>
          <w:sz w:val="28"/>
          <w:szCs w:val="28"/>
          <w:lang w:val="en-US"/>
        </w:rPr>
        <w:t>«</w:t>
      </w:r>
      <w:r w:rsidR="00F66BF5" w:rsidRPr="003F7324">
        <w:rPr>
          <w:rFonts w:ascii="Arial" w:hAnsi="Arial" w:cs="Arial"/>
          <w:i/>
          <w:iCs/>
          <w:sz w:val="28"/>
          <w:szCs w:val="28"/>
          <w:lang w:val="en-US"/>
        </w:rPr>
        <w:t> </w:t>
      </w:r>
      <w:r w:rsidRPr="003F7324">
        <w:rPr>
          <w:i/>
          <w:iCs/>
          <w:sz w:val="28"/>
          <w:szCs w:val="28"/>
          <w:lang w:val="en-US"/>
        </w:rPr>
        <w:t>Geopoliticization of EU trade policy: Assessing the origins of EU renew assertiveness in global trade</w:t>
      </w:r>
      <w:r w:rsidR="005B37D0" w:rsidRPr="003F7324">
        <w:rPr>
          <w:i/>
          <w:iCs/>
          <w:sz w:val="28"/>
          <w:szCs w:val="28"/>
          <w:lang w:val="en-US"/>
        </w:rPr>
        <w:t> »</w:t>
      </w:r>
      <w:r w:rsidR="005B37D0" w:rsidRPr="005B37D0">
        <w:rPr>
          <w:sz w:val="28"/>
          <w:szCs w:val="28"/>
          <w:lang w:val="en-US"/>
        </w:rPr>
        <w:t xml:space="preserve"> </w:t>
      </w:r>
      <w:r w:rsidRPr="00233BD9">
        <w:rPr>
          <w:sz w:val="28"/>
          <w:szCs w:val="28"/>
          <w:lang w:val="en-US"/>
        </w:rPr>
        <w:t xml:space="preserve"> (Dealan Riga)</w:t>
      </w:r>
    </w:p>
    <w:p w14:paraId="620B03C7" w14:textId="27812BE2" w:rsidR="00233BD9" w:rsidRDefault="00233BD9" w:rsidP="002A67DC">
      <w:pPr>
        <w:jc w:val="both"/>
        <w:rPr>
          <w:sz w:val="28"/>
          <w:szCs w:val="28"/>
        </w:rPr>
      </w:pPr>
      <w:r w:rsidRPr="00233BD9">
        <w:rPr>
          <w:b/>
          <w:bCs/>
          <w:sz w:val="28"/>
          <w:szCs w:val="28"/>
        </w:rPr>
        <w:t>Chair</w:t>
      </w:r>
      <w:r w:rsidR="006230C3">
        <w:rPr>
          <w:sz w:val="28"/>
          <w:szCs w:val="28"/>
        </w:rPr>
        <w:t> </w:t>
      </w:r>
      <w:r w:rsidRPr="00233BD9">
        <w:rPr>
          <w:sz w:val="28"/>
          <w:szCs w:val="28"/>
        </w:rPr>
        <w:t xml:space="preserve">: Aurélien Goutsmedt </w:t>
      </w:r>
    </w:p>
    <w:p w14:paraId="46E86FF4" w14:textId="77777777" w:rsidR="00233BD9" w:rsidRPr="00233BD9" w:rsidRDefault="00233BD9" w:rsidP="002A67DC">
      <w:pPr>
        <w:jc w:val="both"/>
        <w:rPr>
          <w:b/>
          <w:bCs/>
          <w:sz w:val="28"/>
          <w:szCs w:val="28"/>
        </w:rPr>
      </w:pPr>
      <w:r w:rsidRPr="00233BD9">
        <w:rPr>
          <w:b/>
          <w:bCs/>
          <w:sz w:val="28"/>
          <w:szCs w:val="28"/>
        </w:rPr>
        <w:t>13h30-14h30</w:t>
      </w:r>
    </w:p>
    <w:p w14:paraId="5E0C5F18" w14:textId="6CA3B131" w:rsidR="00233BD9" w:rsidRDefault="00233BD9" w:rsidP="002A67DC">
      <w:pPr>
        <w:pStyle w:val="ListParagraph"/>
        <w:numPr>
          <w:ilvl w:val="0"/>
          <w:numId w:val="19"/>
        </w:numPr>
        <w:jc w:val="both"/>
        <w:rPr>
          <w:sz w:val="28"/>
          <w:szCs w:val="28"/>
        </w:rPr>
      </w:pPr>
      <w:r w:rsidRPr="00233BD9">
        <w:rPr>
          <w:sz w:val="28"/>
          <w:szCs w:val="28"/>
        </w:rPr>
        <w:t>Papier</w:t>
      </w:r>
      <w:r w:rsidR="000831D2">
        <w:rPr>
          <w:sz w:val="28"/>
          <w:szCs w:val="28"/>
        </w:rPr>
        <w:t> </w:t>
      </w:r>
      <w:r w:rsidRPr="00233BD9">
        <w:rPr>
          <w:sz w:val="28"/>
          <w:szCs w:val="28"/>
        </w:rPr>
        <w:t>6</w:t>
      </w:r>
      <w:r w:rsidR="006230C3">
        <w:rPr>
          <w:sz w:val="28"/>
          <w:szCs w:val="28"/>
        </w:rPr>
        <w:t> </w:t>
      </w:r>
      <w:r w:rsidRPr="00233BD9">
        <w:rPr>
          <w:sz w:val="28"/>
          <w:szCs w:val="28"/>
        </w:rPr>
        <w:t xml:space="preserve">: </w:t>
      </w:r>
      <w:r w:rsidR="005B37D0" w:rsidRPr="003F7324">
        <w:rPr>
          <w:i/>
          <w:iCs/>
          <w:sz w:val="28"/>
          <w:szCs w:val="28"/>
        </w:rPr>
        <w:t>«</w:t>
      </w:r>
      <w:r w:rsidR="00F66BF5" w:rsidRPr="003F7324">
        <w:rPr>
          <w:rFonts w:ascii="Arial" w:hAnsi="Arial" w:cs="Arial"/>
          <w:i/>
          <w:iCs/>
          <w:sz w:val="28"/>
          <w:szCs w:val="28"/>
        </w:rPr>
        <w:t> </w:t>
      </w:r>
      <w:r w:rsidRPr="003F7324">
        <w:rPr>
          <w:i/>
          <w:iCs/>
          <w:sz w:val="28"/>
          <w:szCs w:val="28"/>
        </w:rPr>
        <w:t>Les territoires de l’austérité – L’administration publique comme objet européen controversé</w:t>
      </w:r>
      <w:r w:rsidR="005B37D0" w:rsidRPr="003F7324">
        <w:rPr>
          <w:i/>
          <w:iCs/>
          <w:sz w:val="28"/>
          <w:szCs w:val="28"/>
        </w:rPr>
        <w:t> »</w:t>
      </w:r>
      <w:r w:rsidR="005B37D0" w:rsidRPr="00CC4F88">
        <w:rPr>
          <w:sz w:val="28"/>
          <w:szCs w:val="28"/>
        </w:rPr>
        <w:t xml:space="preserve"> </w:t>
      </w:r>
      <w:r w:rsidRPr="00233BD9">
        <w:rPr>
          <w:sz w:val="28"/>
          <w:szCs w:val="28"/>
        </w:rPr>
        <w:t xml:space="preserve"> (Damien Piron)</w:t>
      </w:r>
    </w:p>
    <w:p w14:paraId="68B0808D" w14:textId="2A60B85F" w:rsidR="00233BD9" w:rsidRPr="00233BD9" w:rsidRDefault="00233BD9" w:rsidP="002A67DC">
      <w:pPr>
        <w:pStyle w:val="ListParagraph"/>
        <w:numPr>
          <w:ilvl w:val="0"/>
          <w:numId w:val="19"/>
        </w:numPr>
        <w:jc w:val="both"/>
        <w:rPr>
          <w:sz w:val="28"/>
          <w:szCs w:val="28"/>
        </w:rPr>
      </w:pPr>
      <w:r w:rsidRPr="00233BD9">
        <w:rPr>
          <w:sz w:val="28"/>
          <w:szCs w:val="28"/>
        </w:rPr>
        <w:t>Papier</w:t>
      </w:r>
      <w:r w:rsidR="000831D2">
        <w:rPr>
          <w:sz w:val="28"/>
          <w:szCs w:val="28"/>
        </w:rPr>
        <w:t> </w:t>
      </w:r>
      <w:r w:rsidRPr="00233BD9">
        <w:rPr>
          <w:sz w:val="28"/>
          <w:szCs w:val="28"/>
        </w:rPr>
        <w:t>7</w:t>
      </w:r>
      <w:r w:rsidR="006230C3">
        <w:rPr>
          <w:sz w:val="28"/>
          <w:szCs w:val="28"/>
        </w:rPr>
        <w:t> </w:t>
      </w:r>
      <w:r w:rsidRPr="00233BD9">
        <w:rPr>
          <w:sz w:val="28"/>
          <w:szCs w:val="28"/>
        </w:rPr>
        <w:t xml:space="preserve">: </w:t>
      </w:r>
      <w:r w:rsidR="005B37D0" w:rsidRPr="003F7324">
        <w:rPr>
          <w:i/>
          <w:iCs/>
          <w:sz w:val="28"/>
          <w:szCs w:val="28"/>
        </w:rPr>
        <w:t>«</w:t>
      </w:r>
      <w:r w:rsidR="00F66BF5" w:rsidRPr="003F7324">
        <w:rPr>
          <w:rFonts w:ascii="Arial" w:hAnsi="Arial" w:cs="Arial"/>
          <w:i/>
          <w:iCs/>
          <w:sz w:val="28"/>
          <w:szCs w:val="28"/>
        </w:rPr>
        <w:t> </w:t>
      </w:r>
      <w:r w:rsidRPr="003F7324">
        <w:rPr>
          <w:i/>
          <w:iCs/>
          <w:sz w:val="28"/>
          <w:szCs w:val="28"/>
        </w:rPr>
        <w:t>La dépolitisation des finances publiques en Europe. Transformations institutionnelles et significations imaginaires</w:t>
      </w:r>
      <w:r w:rsidR="005B37D0" w:rsidRPr="003F7324">
        <w:rPr>
          <w:i/>
          <w:iCs/>
          <w:sz w:val="28"/>
          <w:szCs w:val="28"/>
        </w:rPr>
        <w:t> »</w:t>
      </w:r>
      <w:r w:rsidR="005B37D0" w:rsidRPr="00CC4F88">
        <w:rPr>
          <w:sz w:val="28"/>
          <w:szCs w:val="28"/>
        </w:rPr>
        <w:t xml:space="preserve"> </w:t>
      </w:r>
      <w:r w:rsidRPr="00233BD9">
        <w:rPr>
          <w:sz w:val="28"/>
          <w:szCs w:val="28"/>
        </w:rPr>
        <w:t xml:space="preserve"> (Ariane Gemander)</w:t>
      </w:r>
    </w:p>
    <w:p w14:paraId="1A2716FA" w14:textId="7D8AF465" w:rsidR="00233BD9" w:rsidRPr="003205C9" w:rsidRDefault="00233BD9" w:rsidP="002A67DC">
      <w:pPr>
        <w:jc w:val="both"/>
        <w:rPr>
          <w:sz w:val="28"/>
          <w:szCs w:val="28"/>
        </w:rPr>
      </w:pPr>
      <w:r w:rsidRPr="003205C9">
        <w:rPr>
          <w:b/>
          <w:bCs/>
          <w:sz w:val="28"/>
          <w:szCs w:val="28"/>
        </w:rPr>
        <w:t>Chair</w:t>
      </w:r>
      <w:r w:rsidR="006230C3" w:rsidRPr="003205C9">
        <w:rPr>
          <w:sz w:val="28"/>
          <w:szCs w:val="28"/>
        </w:rPr>
        <w:t> </w:t>
      </w:r>
      <w:r w:rsidRPr="003205C9">
        <w:rPr>
          <w:sz w:val="28"/>
          <w:szCs w:val="28"/>
        </w:rPr>
        <w:t xml:space="preserve">: Bernard Conter </w:t>
      </w:r>
    </w:p>
    <w:p w14:paraId="6EEBC2C5" w14:textId="53E525A1" w:rsidR="00233BD9" w:rsidRPr="003205C9" w:rsidRDefault="00233BD9" w:rsidP="002A67DC">
      <w:pPr>
        <w:jc w:val="both"/>
        <w:rPr>
          <w:sz w:val="28"/>
          <w:szCs w:val="28"/>
        </w:rPr>
      </w:pPr>
      <w:r w:rsidRPr="003205C9">
        <w:rPr>
          <w:b/>
          <w:bCs/>
          <w:sz w:val="28"/>
          <w:szCs w:val="28"/>
        </w:rPr>
        <w:t>Discutant</w:t>
      </w:r>
      <w:r w:rsidR="006230C3" w:rsidRPr="003205C9">
        <w:rPr>
          <w:sz w:val="28"/>
          <w:szCs w:val="28"/>
        </w:rPr>
        <w:t> </w:t>
      </w:r>
      <w:r w:rsidRPr="003205C9">
        <w:rPr>
          <w:sz w:val="28"/>
          <w:szCs w:val="28"/>
        </w:rPr>
        <w:t>: Tiago Ramalho Moreira</w:t>
      </w:r>
    </w:p>
    <w:p w14:paraId="69E1083E" w14:textId="77777777" w:rsidR="00F75AFF" w:rsidRPr="003205C9" w:rsidRDefault="00F75AFF" w:rsidP="002A67DC">
      <w:pPr>
        <w:jc w:val="both"/>
        <w:rPr>
          <w:sz w:val="48"/>
          <w:szCs w:val="48"/>
        </w:rPr>
      </w:pPr>
    </w:p>
    <w:p w14:paraId="7ABC0BC0" w14:textId="22AE9B8B" w:rsidR="006D4B24" w:rsidRPr="00F81B01" w:rsidRDefault="000F0700" w:rsidP="002A67DC">
      <w:pPr>
        <w:jc w:val="both"/>
        <w:rPr>
          <w:sz w:val="28"/>
          <w:szCs w:val="28"/>
        </w:rPr>
      </w:pPr>
      <w:r>
        <w:rPr>
          <w:b/>
          <w:bCs/>
          <w:sz w:val="28"/>
          <w:szCs w:val="28"/>
        </w:rPr>
        <w:t>Lieu : s</w:t>
      </w:r>
      <w:r w:rsidR="006D4B24" w:rsidRPr="006D4B24">
        <w:rPr>
          <w:b/>
          <w:bCs/>
          <w:sz w:val="28"/>
          <w:szCs w:val="28"/>
        </w:rPr>
        <w:t xml:space="preserve">alle 2/67 </w:t>
      </w:r>
    </w:p>
    <w:p w14:paraId="12993F64" w14:textId="29CA737E" w:rsidR="006D4B24" w:rsidRPr="003F7324" w:rsidRDefault="006D4B24" w:rsidP="002A67DC">
      <w:pPr>
        <w:jc w:val="both"/>
        <w:rPr>
          <w:color w:val="4CA6A7"/>
          <w:sz w:val="28"/>
          <w:szCs w:val="28"/>
          <w:u w:val="single"/>
        </w:rPr>
      </w:pPr>
      <w:r w:rsidRPr="003F7324">
        <w:rPr>
          <w:color w:val="4CA6A7"/>
          <w:sz w:val="28"/>
          <w:szCs w:val="28"/>
          <w:u w:val="single"/>
        </w:rPr>
        <w:t>Panel</w:t>
      </w:r>
      <w:r w:rsidR="000831D2" w:rsidRPr="003F7324">
        <w:rPr>
          <w:color w:val="4CA6A7"/>
          <w:sz w:val="28"/>
          <w:szCs w:val="28"/>
          <w:u w:val="single"/>
        </w:rPr>
        <w:t> </w:t>
      </w:r>
      <w:r w:rsidRPr="003F7324">
        <w:rPr>
          <w:color w:val="4CA6A7"/>
          <w:sz w:val="28"/>
          <w:szCs w:val="28"/>
          <w:u w:val="single"/>
        </w:rPr>
        <w:t>8</w:t>
      </w:r>
      <w:r w:rsidR="006230C3" w:rsidRPr="003F7324">
        <w:rPr>
          <w:color w:val="4CA6A7"/>
          <w:sz w:val="28"/>
          <w:szCs w:val="28"/>
          <w:u w:val="single"/>
        </w:rPr>
        <w:t> </w:t>
      </w:r>
      <w:r w:rsidRPr="003F7324">
        <w:rPr>
          <w:color w:val="4CA6A7"/>
          <w:sz w:val="28"/>
          <w:szCs w:val="28"/>
          <w:u w:val="single"/>
        </w:rPr>
        <w:t>: «</w:t>
      </w:r>
      <w:r w:rsidR="00F66BF5" w:rsidRPr="003F7324">
        <w:rPr>
          <w:rFonts w:ascii="Arial" w:hAnsi="Arial" w:cs="Arial"/>
          <w:color w:val="4CA6A7"/>
          <w:sz w:val="28"/>
          <w:szCs w:val="28"/>
          <w:u w:val="single"/>
        </w:rPr>
        <w:t> </w:t>
      </w:r>
      <w:r w:rsidRPr="003F7324">
        <w:rPr>
          <w:color w:val="4CA6A7"/>
          <w:sz w:val="28"/>
          <w:szCs w:val="28"/>
          <w:u w:val="single"/>
        </w:rPr>
        <w:t>Les impacts et capacité</w:t>
      </w:r>
      <w:r w:rsidR="008D686E" w:rsidRPr="003F7324">
        <w:rPr>
          <w:color w:val="4CA6A7"/>
          <w:sz w:val="28"/>
          <w:szCs w:val="28"/>
          <w:u w:val="single"/>
        </w:rPr>
        <w:t>s</w:t>
      </w:r>
      <w:r w:rsidRPr="003F7324">
        <w:rPr>
          <w:color w:val="4CA6A7"/>
          <w:sz w:val="28"/>
          <w:szCs w:val="28"/>
          <w:u w:val="single"/>
        </w:rPr>
        <w:t xml:space="preserve"> d’influence des outils participatifs et expérimentaux sur la gouvernance et les poli</w:t>
      </w:r>
      <w:r w:rsidR="002A67DC" w:rsidRPr="003F7324">
        <w:rPr>
          <w:color w:val="4CA6A7"/>
          <w:sz w:val="28"/>
          <w:szCs w:val="28"/>
          <w:u w:val="single"/>
        </w:rPr>
        <w:t>ti</w:t>
      </w:r>
      <w:r w:rsidRPr="003F7324">
        <w:rPr>
          <w:color w:val="4CA6A7"/>
          <w:sz w:val="28"/>
          <w:szCs w:val="28"/>
          <w:u w:val="single"/>
        </w:rPr>
        <w:t>ques publiques.</w:t>
      </w:r>
      <w:r w:rsidR="00F66BF5" w:rsidRPr="003F7324">
        <w:rPr>
          <w:rFonts w:ascii="Arial" w:hAnsi="Arial" w:cs="Arial"/>
          <w:color w:val="4CA6A7"/>
          <w:sz w:val="28"/>
          <w:szCs w:val="28"/>
          <w:u w:val="single"/>
        </w:rPr>
        <w:t> </w:t>
      </w:r>
      <w:r w:rsidRPr="003F7324">
        <w:rPr>
          <w:color w:val="4CA6A7"/>
          <w:sz w:val="28"/>
          <w:szCs w:val="28"/>
          <w:u w:val="single"/>
        </w:rPr>
        <w:t>»</w:t>
      </w:r>
    </w:p>
    <w:p w14:paraId="1C2189BD" w14:textId="77777777" w:rsidR="006D4B24" w:rsidRPr="003F7324" w:rsidRDefault="006D4B24" w:rsidP="002A67DC">
      <w:pPr>
        <w:jc w:val="both"/>
        <w:rPr>
          <w:b/>
          <w:bCs/>
          <w:sz w:val="28"/>
          <w:szCs w:val="28"/>
        </w:rPr>
      </w:pPr>
      <w:r w:rsidRPr="003F7324">
        <w:rPr>
          <w:b/>
          <w:bCs/>
          <w:sz w:val="28"/>
          <w:szCs w:val="28"/>
        </w:rPr>
        <w:t>9h-10h</w:t>
      </w:r>
    </w:p>
    <w:p w14:paraId="7B54BC5F" w14:textId="238DD29B" w:rsidR="006D4B24" w:rsidRPr="00F81B01" w:rsidRDefault="006D4B24" w:rsidP="002A67DC">
      <w:pPr>
        <w:pStyle w:val="ListParagraph"/>
        <w:numPr>
          <w:ilvl w:val="0"/>
          <w:numId w:val="20"/>
        </w:numPr>
        <w:jc w:val="both"/>
        <w:rPr>
          <w:sz w:val="28"/>
          <w:szCs w:val="28"/>
        </w:rPr>
      </w:pPr>
      <w:r w:rsidRPr="00F81B01">
        <w:rPr>
          <w:sz w:val="28"/>
          <w:szCs w:val="28"/>
        </w:rPr>
        <w:t>Papier</w:t>
      </w:r>
      <w:r w:rsidR="000831D2">
        <w:rPr>
          <w:sz w:val="28"/>
          <w:szCs w:val="28"/>
        </w:rPr>
        <w:t> </w:t>
      </w:r>
      <w:r w:rsidRPr="00F81B01">
        <w:rPr>
          <w:sz w:val="28"/>
          <w:szCs w:val="28"/>
        </w:rPr>
        <w:t>1</w:t>
      </w:r>
      <w:r w:rsidR="006230C3">
        <w:rPr>
          <w:sz w:val="28"/>
          <w:szCs w:val="28"/>
        </w:rPr>
        <w:t> </w:t>
      </w:r>
      <w:r w:rsidRPr="00F81B01">
        <w:rPr>
          <w:sz w:val="28"/>
          <w:szCs w:val="28"/>
        </w:rPr>
        <w:t xml:space="preserve">: </w:t>
      </w:r>
      <w:r w:rsidRPr="003F7324">
        <w:rPr>
          <w:i/>
          <w:iCs/>
          <w:sz w:val="28"/>
          <w:szCs w:val="28"/>
        </w:rPr>
        <w:t>«</w:t>
      </w:r>
      <w:r w:rsidR="00F66BF5" w:rsidRPr="003F7324">
        <w:rPr>
          <w:rFonts w:ascii="Arial" w:hAnsi="Arial" w:cs="Arial"/>
          <w:i/>
          <w:iCs/>
          <w:sz w:val="28"/>
          <w:szCs w:val="28"/>
        </w:rPr>
        <w:t> </w:t>
      </w:r>
      <w:r w:rsidRPr="003F7324">
        <w:rPr>
          <w:i/>
          <w:iCs/>
          <w:sz w:val="28"/>
          <w:szCs w:val="28"/>
        </w:rPr>
        <w:t>Une mise en abime de la participation citoyenne institutionnelle</w:t>
      </w:r>
      <w:r w:rsidR="006230C3" w:rsidRPr="003F7324">
        <w:rPr>
          <w:i/>
          <w:iCs/>
          <w:sz w:val="28"/>
          <w:szCs w:val="28"/>
        </w:rPr>
        <w:t> </w:t>
      </w:r>
      <w:r w:rsidRPr="003F7324">
        <w:rPr>
          <w:i/>
          <w:iCs/>
          <w:sz w:val="28"/>
          <w:szCs w:val="28"/>
        </w:rPr>
        <w:t>: lorsqu</w:t>
      </w:r>
      <w:r w:rsidR="00C06E89" w:rsidRPr="003F7324">
        <w:rPr>
          <w:i/>
          <w:iCs/>
          <w:sz w:val="28"/>
          <w:szCs w:val="28"/>
        </w:rPr>
        <w:t>’</w:t>
      </w:r>
      <w:r w:rsidRPr="003F7324">
        <w:rPr>
          <w:i/>
          <w:iCs/>
          <w:sz w:val="28"/>
          <w:szCs w:val="28"/>
        </w:rPr>
        <w:t>un panel de citoyens européens délibère autour de l</w:t>
      </w:r>
      <w:r w:rsidR="00C06E89" w:rsidRPr="003F7324">
        <w:rPr>
          <w:i/>
          <w:iCs/>
          <w:sz w:val="28"/>
          <w:szCs w:val="28"/>
        </w:rPr>
        <w:t>’</w:t>
      </w:r>
      <w:r w:rsidRPr="003F7324">
        <w:rPr>
          <w:i/>
          <w:iCs/>
          <w:sz w:val="28"/>
          <w:szCs w:val="28"/>
        </w:rPr>
        <w:t>institutionnalisation de futurs panels</w:t>
      </w:r>
      <w:r w:rsidR="00F66BF5" w:rsidRPr="003F7324">
        <w:rPr>
          <w:rFonts w:ascii="Arial" w:hAnsi="Arial" w:cs="Arial"/>
          <w:i/>
          <w:iCs/>
          <w:sz w:val="28"/>
          <w:szCs w:val="28"/>
        </w:rPr>
        <w:t> </w:t>
      </w:r>
      <w:r w:rsidRPr="003F7324">
        <w:rPr>
          <w:i/>
          <w:iCs/>
          <w:sz w:val="28"/>
          <w:szCs w:val="28"/>
        </w:rPr>
        <w:t>»</w:t>
      </w:r>
      <w:r w:rsidRPr="00F81B01">
        <w:rPr>
          <w:sz w:val="28"/>
          <w:szCs w:val="28"/>
        </w:rPr>
        <w:t xml:space="preserve"> (Jessy Bailly)</w:t>
      </w:r>
    </w:p>
    <w:p w14:paraId="6DEE8609" w14:textId="03B747E5" w:rsidR="006D4B24" w:rsidRPr="00F81B01" w:rsidRDefault="006D4B24" w:rsidP="002A67DC">
      <w:pPr>
        <w:pStyle w:val="ListParagraph"/>
        <w:numPr>
          <w:ilvl w:val="0"/>
          <w:numId w:val="20"/>
        </w:numPr>
        <w:jc w:val="both"/>
        <w:rPr>
          <w:sz w:val="28"/>
          <w:szCs w:val="28"/>
        </w:rPr>
      </w:pPr>
      <w:r w:rsidRPr="00F81B01">
        <w:rPr>
          <w:sz w:val="28"/>
          <w:szCs w:val="28"/>
        </w:rPr>
        <w:t>Papier</w:t>
      </w:r>
      <w:r w:rsidR="000831D2">
        <w:rPr>
          <w:sz w:val="28"/>
          <w:szCs w:val="28"/>
        </w:rPr>
        <w:t> </w:t>
      </w:r>
      <w:r w:rsidRPr="00F81B01">
        <w:rPr>
          <w:sz w:val="28"/>
          <w:szCs w:val="28"/>
        </w:rPr>
        <w:t>2</w:t>
      </w:r>
      <w:r w:rsidR="006230C3">
        <w:rPr>
          <w:sz w:val="28"/>
          <w:szCs w:val="28"/>
        </w:rPr>
        <w:t> </w:t>
      </w:r>
      <w:r w:rsidRPr="00F81B01">
        <w:rPr>
          <w:sz w:val="28"/>
          <w:szCs w:val="28"/>
        </w:rPr>
        <w:t xml:space="preserve">: </w:t>
      </w:r>
      <w:r w:rsidRPr="003F7324">
        <w:rPr>
          <w:i/>
          <w:iCs/>
          <w:sz w:val="28"/>
          <w:szCs w:val="28"/>
        </w:rPr>
        <w:t>«</w:t>
      </w:r>
      <w:r w:rsidR="00F66BF5" w:rsidRPr="003F7324">
        <w:rPr>
          <w:rFonts w:ascii="Arial" w:hAnsi="Arial" w:cs="Arial"/>
          <w:i/>
          <w:iCs/>
          <w:sz w:val="28"/>
          <w:szCs w:val="28"/>
        </w:rPr>
        <w:t> </w:t>
      </w:r>
      <w:r w:rsidRPr="003F7324">
        <w:rPr>
          <w:i/>
          <w:iCs/>
          <w:sz w:val="28"/>
          <w:szCs w:val="28"/>
        </w:rPr>
        <w:t xml:space="preserve">Les projets </w:t>
      </w:r>
      <w:r w:rsidR="00C06E89" w:rsidRPr="003F7324">
        <w:rPr>
          <w:i/>
          <w:iCs/>
          <w:sz w:val="28"/>
          <w:szCs w:val="28"/>
        </w:rPr>
        <w:t>“</w:t>
      </w:r>
      <w:r w:rsidRPr="003F7324">
        <w:rPr>
          <w:i/>
          <w:iCs/>
          <w:sz w:val="28"/>
          <w:szCs w:val="28"/>
        </w:rPr>
        <w:t>Territoire Zéro Chômeur de Longue Durée</w:t>
      </w:r>
      <w:r w:rsidR="00C06E89" w:rsidRPr="003F7324">
        <w:rPr>
          <w:i/>
          <w:iCs/>
          <w:sz w:val="28"/>
          <w:szCs w:val="28"/>
        </w:rPr>
        <w:t>”</w:t>
      </w:r>
      <w:r w:rsidRPr="003F7324">
        <w:rPr>
          <w:i/>
          <w:iCs/>
          <w:sz w:val="28"/>
          <w:szCs w:val="28"/>
        </w:rPr>
        <w:t xml:space="preserve"> comme laboratoires d</w:t>
      </w:r>
      <w:r w:rsidR="00C06E89" w:rsidRPr="003F7324">
        <w:rPr>
          <w:i/>
          <w:iCs/>
          <w:sz w:val="28"/>
          <w:szCs w:val="28"/>
        </w:rPr>
        <w:t>’</w:t>
      </w:r>
      <w:r w:rsidRPr="003F7324">
        <w:rPr>
          <w:i/>
          <w:iCs/>
          <w:sz w:val="28"/>
          <w:szCs w:val="28"/>
        </w:rPr>
        <w:t>analyse des politiques publiques</w:t>
      </w:r>
      <w:r w:rsidR="006230C3" w:rsidRPr="003F7324">
        <w:rPr>
          <w:i/>
          <w:iCs/>
          <w:sz w:val="28"/>
          <w:szCs w:val="28"/>
        </w:rPr>
        <w:t> </w:t>
      </w:r>
      <w:r w:rsidRPr="003F7324">
        <w:rPr>
          <w:i/>
          <w:iCs/>
          <w:sz w:val="28"/>
          <w:szCs w:val="28"/>
        </w:rPr>
        <w:t>: de nouveaux instruments d</w:t>
      </w:r>
      <w:r w:rsidR="00C06E89" w:rsidRPr="003F7324">
        <w:rPr>
          <w:i/>
          <w:iCs/>
          <w:sz w:val="28"/>
          <w:szCs w:val="28"/>
        </w:rPr>
        <w:t>’</w:t>
      </w:r>
      <w:r w:rsidRPr="003F7324">
        <w:rPr>
          <w:i/>
          <w:iCs/>
          <w:sz w:val="28"/>
          <w:szCs w:val="28"/>
        </w:rPr>
        <w:t>activation de l</w:t>
      </w:r>
      <w:r w:rsidR="00C06E89" w:rsidRPr="003F7324">
        <w:rPr>
          <w:i/>
          <w:iCs/>
          <w:sz w:val="28"/>
          <w:szCs w:val="28"/>
        </w:rPr>
        <w:t>’</w:t>
      </w:r>
      <w:r w:rsidRPr="003F7324">
        <w:rPr>
          <w:i/>
          <w:iCs/>
          <w:sz w:val="28"/>
          <w:szCs w:val="28"/>
        </w:rPr>
        <w:t>emploi en Wallonie</w:t>
      </w:r>
      <w:r w:rsidR="0038077E" w:rsidRPr="003F7324">
        <w:rPr>
          <w:rFonts w:ascii="Arial" w:hAnsi="Arial" w:cs="Arial"/>
          <w:i/>
          <w:iCs/>
          <w:sz w:val="28"/>
          <w:szCs w:val="28"/>
        </w:rPr>
        <w:t> </w:t>
      </w:r>
      <w:r w:rsidRPr="003F7324">
        <w:rPr>
          <w:i/>
          <w:iCs/>
          <w:sz w:val="28"/>
          <w:szCs w:val="28"/>
        </w:rPr>
        <w:t>?</w:t>
      </w:r>
      <w:r w:rsidR="00F66BF5" w:rsidRPr="003F7324">
        <w:rPr>
          <w:rFonts w:ascii="Arial" w:hAnsi="Arial" w:cs="Arial"/>
          <w:i/>
          <w:iCs/>
          <w:sz w:val="28"/>
          <w:szCs w:val="28"/>
        </w:rPr>
        <w:t> </w:t>
      </w:r>
      <w:r w:rsidRPr="003F7324">
        <w:rPr>
          <w:i/>
          <w:iCs/>
          <w:sz w:val="28"/>
          <w:szCs w:val="28"/>
        </w:rPr>
        <w:t>»</w:t>
      </w:r>
      <w:r w:rsidRPr="00F81B01">
        <w:rPr>
          <w:sz w:val="28"/>
          <w:szCs w:val="28"/>
        </w:rPr>
        <w:t xml:space="preserve"> (Monia Massaro)</w:t>
      </w:r>
    </w:p>
    <w:p w14:paraId="7298EBAC" w14:textId="77777777" w:rsidR="006D4B24" w:rsidRPr="002A67DC" w:rsidRDefault="006D4B24" w:rsidP="002A67DC">
      <w:pPr>
        <w:jc w:val="both"/>
        <w:rPr>
          <w:b/>
          <w:bCs/>
          <w:sz w:val="28"/>
          <w:szCs w:val="28"/>
        </w:rPr>
      </w:pPr>
      <w:r w:rsidRPr="002A67DC">
        <w:rPr>
          <w:b/>
          <w:bCs/>
          <w:sz w:val="28"/>
          <w:szCs w:val="28"/>
        </w:rPr>
        <w:t>11h-12h</w:t>
      </w:r>
    </w:p>
    <w:p w14:paraId="000379D0" w14:textId="7AA55018" w:rsidR="006D4B24" w:rsidRPr="00F81B01" w:rsidRDefault="006D4B24" w:rsidP="002A67DC">
      <w:pPr>
        <w:pStyle w:val="ListParagraph"/>
        <w:numPr>
          <w:ilvl w:val="0"/>
          <w:numId w:val="21"/>
        </w:numPr>
        <w:jc w:val="both"/>
        <w:rPr>
          <w:sz w:val="28"/>
          <w:szCs w:val="28"/>
        </w:rPr>
      </w:pPr>
      <w:r w:rsidRPr="00F81B01">
        <w:rPr>
          <w:sz w:val="28"/>
          <w:szCs w:val="28"/>
        </w:rPr>
        <w:t>Papier</w:t>
      </w:r>
      <w:r w:rsidR="000831D2">
        <w:rPr>
          <w:sz w:val="28"/>
          <w:szCs w:val="28"/>
        </w:rPr>
        <w:t> </w:t>
      </w:r>
      <w:r w:rsidRPr="00F81B01">
        <w:rPr>
          <w:sz w:val="28"/>
          <w:szCs w:val="28"/>
        </w:rPr>
        <w:t>3</w:t>
      </w:r>
      <w:r w:rsidR="006230C3">
        <w:rPr>
          <w:sz w:val="28"/>
          <w:szCs w:val="28"/>
        </w:rPr>
        <w:t> </w:t>
      </w:r>
      <w:r w:rsidRPr="00F81B01">
        <w:rPr>
          <w:sz w:val="28"/>
          <w:szCs w:val="28"/>
        </w:rPr>
        <w:t xml:space="preserve">: </w:t>
      </w:r>
      <w:r w:rsidRPr="003F7324">
        <w:rPr>
          <w:i/>
          <w:iCs/>
          <w:sz w:val="28"/>
          <w:szCs w:val="28"/>
        </w:rPr>
        <w:t>«</w:t>
      </w:r>
      <w:r w:rsidR="00F66BF5" w:rsidRPr="003F7324">
        <w:rPr>
          <w:rFonts w:ascii="Arial" w:hAnsi="Arial" w:cs="Arial"/>
          <w:i/>
          <w:iCs/>
          <w:sz w:val="28"/>
          <w:szCs w:val="28"/>
        </w:rPr>
        <w:t> </w:t>
      </w:r>
      <w:r w:rsidRPr="003F7324">
        <w:rPr>
          <w:i/>
          <w:iCs/>
          <w:sz w:val="28"/>
          <w:szCs w:val="28"/>
        </w:rPr>
        <w:t>Retours d</w:t>
      </w:r>
      <w:r w:rsidR="00C06E89" w:rsidRPr="003F7324">
        <w:rPr>
          <w:i/>
          <w:iCs/>
          <w:sz w:val="28"/>
          <w:szCs w:val="28"/>
        </w:rPr>
        <w:t>’</w:t>
      </w:r>
      <w:r w:rsidRPr="003F7324">
        <w:rPr>
          <w:i/>
          <w:iCs/>
          <w:sz w:val="28"/>
          <w:szCs w:val="28"/>
        </w:rPr>
        <w:t>expérience du projet Brussels</w:t>
      </w:r>
      <w:r w:rsidR="00E0236A" w:rsidRPr="003F7324">
        <w:rPr>
          <w:i/>
          <w:iCs/>
          <w:sz w:val="28"/>
          <w:szCs w:val="28"/>
        </w:rPr>
        <w:t> </w:t>
      </w:r>
      <w:r w:rsidRPr="003F7324">
        <w:rPr>
          <w:i/>
          <w:iCs/>
          <w:sz w:val="28"/>
          <w:szCs w:val="28"/>
        </w:rPr>
        <w:t>2030</w:t>
      </w:r>
      <w:r w:rsidR="00F66BF5" w:rsidRPr="003F7324">
        <w:rPr>
          <w:rFonts w:ascii="Arial" w:hAnsi="Arial" w:cs="Arial"/>
          <w:i/>
          <w:iCs/>
          <w:sz w:val="28"/>
          <w:szCs w:val="28"/>
        </w:rPr>
        <w:t> </w:t>
      </w:r>
      <w:r w:rsidRPr="003F7324">
        <w:rPr>
          <w:i/>
          <w:iCs/>
          <w:sz w:val="28"/>
          <w:szCs w:val="28"/>
        </w:rPr>
        <w:t>»</w:t>
      </w:r>
      <w:r w:rsidRPr="00F81B01">
        <w:rPr>
          <w:sz w:val="28"/>
          <w:szCs w:val="28"/>
        </w:rPr>
        <w:t xml:space="preserve"> (Fanny Sbaraglia)</w:t>
      </w:r>
    </w:p>
    <w:p w14:paraId="78E13446" w14:textId="19CAF43E" w:rsidR="00F75AFF" w:rsidRPr="00F81B01" w:rsidRDefault="006D4B24" w:rsidP="002A67DC">
      <w:pPr>
        <w:pStyle w:val="ListParagraph"/>
        <w:numPr>
          <w:ilvl w:val="0"/>
          <w:numId w:val="21"/>
        </w:numPr>
        <w:jc w:val="both"/>
        <w:rPr>
          <w:sz w:val="28"/>
          <w:szCs w:val="28"/>
        </w:rPr>
      </w:pPr>
      <w:r w:rsidRPr="00F81B01">
        <w:rPr>
          <w:sz w:val="28"/>
          <w:szCs w:val="28"/>
        </w:rPr>
        <w:t>Papier</w:t>
      </w:r>
      <w:r w:rsidR="00E0236A">
        <w:rPr>
          <w:sz w:val="28"/>
          <w:szCs w:val="28"/>
        </w:rPr>
        <w:t> </w:t>
      </w:r>
      <w:r w:rsidRPr="00F81B01">
        <w:rPr>
          <w:sz w:val="28"/>
          <w:szCs w:val="28"/>
        </w:rPr>
        <w:t>4</w:t>
      </w:r>
      <w:r w:rsidR="006230C3">
        <w:rPr>
          <w:sz w:val="28"/>
          <w:szCs w:val="28"/>
        </w:rPr>
        <w:t> </w:t>
      </w:r>
      <w:r w:rsidRPr="00F81B01">
        <w:rPr>
          <w:sz w:val="28"/>
          <w:szCs w:val="28"/>
        </w:rPr>
        <w:t xml:space="preserve">: </w:t>
      </w:r>
      <w:r w:rsidRPr="003F7324">
        <w:rPr>
          <w:i/>
          <w:iCs/>
          <w:sz w:val="28"/>
          <w:szCs w:val="28"/>
        </w:rPr>
        <w:t>«</w:t>
      </w:r>
      <w:r w:rsidR="00F66BF5" w:rsidRPr="003F7324">
        <w:rPr>
          <w:rFonts w:ascii="Arial" w:hAnsi="Arial" w:cs="Arial"/>
          <w:i/>
          <w:iCs/>
          <w:sz w:val="28"/>
          <w:szCs w:val="28"/>
        </w:rPr>
        <w:t> </w:t>
      </w:r>
      <w:r w:rsidRPr="003F7324">
        <w:rPr>
          <w:i/>
          <w:iCs/>
          <w:sz w:val="28"/>
          <w:szCs w:val="28"/>
        </w:rPr>
        <w:t>Quel pilote pour les processus participatifs</w:t>
      </w:r>
      <w:r w:rsidR="0038077E" w:rsidRPr="003F7324">
        <w:rPr>
          <w:rFonts w:ascii="Arial" w:hAnsi="Arial" w:cs="Arial"/>
          <w:i/>
          <w:iCs/>
          <w:sz w:val="28"/>
          <w:szCs w:val="28"/>
        </w:rPr>
        <w:t> </w:t>
      </w:r>
      <w:r w:rsidRPr="003F7324">
        <w:rPr>
          <w:i/>
          <w:iCs/>
          <w:sz w:val="28"/>
          <w:szCs w:val="28"/>
        </w:rPr>
        <w:t>? Analyse du pilotage des processus participatifs au travers de leur leadership</w:t>
      </w:r>
      <w:r w:rsidR="00F66BF5" w:rsidRPr="003F7324">
        <w:rPr>
          <w:rFonts w:ascii="Arial" w:hAnsi="Arial" w:cs="Arial"/>
          <w:i/>
          <w:iCs/>
          <w:sz w:val="28"/>
          <w:szCs w:val="28"/>
        </w:rPr>
        <w:t> </w:t>
      </w:r>
      <w:r w:rsidRPr="003F7324">
        <w:rPr>
          <w:i/>
          <w:iCs/>
          <w:sz w:val="28"/>
          <w:szCs w:val="28"/>
        </w:rPr>
        <w:t xml:space="preserve">» </w:t>
      </w:r>
      <w:r w:rsidRPr="00F81B01">
        <w:rPr>
          <w:sz w:val="28"/>
          <w:szCs w:val="28"/>
        </w:rPr>
        <w:t>(Aurélie Tibaut)</w:t>
      </w:r>
    </w:p>
    <w:p w14:paraId="63C83FC2" w14:textId="77777777" w:rsidR="00F75AFF" w:rsidRPr="00F81B01" w:rsidRDefault="00F75AFF" w:rsidP="002A67DC">
      <w:pPr>
        <w:jc w:val="both"/>
        <w:rPr>
          <w:sz w:val="48"/>
          <w:szCs w:val="48"/>
        </w:rPr>
      </w:pPr>
    </w:p>
    <w:p w14:paraId="6331DB6C" w14:textId="77777777" w:rsidR="00F75AFF" w:rsidRPr="00F81B01" w:rsidRDefault="00F75AFF" w:rsidP="002A67DC">
      <w:pPr>
        <w:jc w:val="both"/>
        <w:rPr>
          <w:sz w:val="48"/>
          <w:szCs w:val="48"/>
        </w:rPr>
      </w:pPr>
    </w:p>
    <w:p w14:paraId="5C6C440D" w14:textId="77777777" w:rsidR="00F75AFF" w:rsidRPr="00F81B01" w:rsidRDefault="00F75AFF" w:rsidP="002A67DC">
      <w:pPr>
        <w:jc w:val="both"/>
        <w:rPr>
          <w:sz w:val="48"/>
          <w:szCs w:val="48"/>
        </w:rPr>
      </w:pPr>
    </w:p>
    <w:p w14:paraId="60A8FBD3" w14:textId="77777777" w:rsidR="00F75AFF" w:rsidRPr="00F81B01" w:rsidRDefault="00F75AFF" w:rsidP="002A67DC">
      <w:pPr>
        <w:jc w:val="both"/>
        <w:rPr>
          <w:sz w:val="48"/>
          <w:szCs w:val="48"/>
        </w:rPr>
      </w:pPr>
    </w:p>
    <w:p w14:paraId="7EE56083" w14:textId="77777777" w:rsidR="00F75AFF" w:rsidRPr="00F81B01" w:rsidRDefault="00F75AFF" w:rsidP="002A67DC">
      <w:pPr>
        <w:jc w:val="both"/>
        <w:rPr>
          <w:sz w:val="48"/>
          <w:szCs w:val="48"/>
        </w:rPr>
      </w:pPr>
    </w:p>
    <w:p w14:paraId="6634EDE4" w14:textId="6C8D3C17" w:rsidR="00F75AFF" w:rsidRPr="00F81B01" w:rsidRDefault="00F75AFF" w:rsidP="002A67DC">
      <w:pPr>
        <w:jc w:val="both"/>
        <w:rPr>
          <w:sz w:val="48"/>
          <w:szCs w:val="48"/>
        </w:rPr>
      </w:pPr>
    </w:p>
    <w:p w14:paraId="1CFAC80B" w14:textId="55686803" w:rsidR="00F75AFF" w:rsidRDefault="00F75AFF" w:rsidP="002A67DC">
      <w:pPr>
        <w:jc w:val="both"/>
        <w:rPr>
          <w:sz w:val="48"/>
          <w:szCs w:val="48"/>
        </w:rPr>
      </w:pPr>
    </w:p>
    <w:p w14:paraId="4F139360" w14:textId="77777777" w:rsidR="002A67DC" w:rsidRPr="00F81B01" w:rsidRDefault="002A67DC" w:rsidP="002A67DC">
      <w:pPr>
        <w:jc w:val="both"/>
        <w:rPr>
          <w:sz w:val="48"/>
          <w:szCs w:val="48"/>
        </w:rPr>
      </w:pPr>
    </w:p>
    <w:p w14:paraId="3178D558" w14:textId="3A419D33" w:rsidR="00F75AFF" w:rsidRPr="00F81B01" w:rsidRDefault="00F75AFF" w:rsidP="002A67DC">
      <w:pPr>
        <w:jc w:val="both"/>
        <w:rPr>
          <w:sz w:val="48"/>
          <w:szCs w:val="48"/>
        </w:rPr>
      </w:pPr>
    </w:p>
    <w:p w14:paraId="4DE10BBE" w14:textId="35D9A066" w:rsidR="00F81B01" w:rsidRPr="00F81B01" w:rsidRDefault="000F0700" w:rsidP="002A67DC">
      <w:pPr>
        <w:jc w:val="both"/>
        <w:rPr>
          <w:b/>
          <w:bCs/>
          <w:sz w:val="28"/>
          <w:szCs w:val="28"/>
        </w:rPr>
      </w:pPr>
      <w:r>
        <w:rPr>
          <w:b/>
          <w:bCs/>
          <w:sz w:val="28"/>
          <w:szCs w:val="28"/>
        </w:rPr>
        <w:t>Lieu : s</w:t>
      </w:r>
      <w:r w:rsidR="00F81B01" w:rsidRPr="00F81B01">
        <w:rPr>
          <w:b/>
          <w:bCs/>
          <w:sz w:val="28"/>
          <w:szCs w:val="28"/>
        </w:rPr>
        <w:t xml:space="preserve">alle A4/S50 </w:t>
      </w:r>
    </w:p>
    <w:p w14:paraId="4D8C4C3E" w14:textId="043B530B" w:rsidR="00F81B01" w:rsidRPr="003F7324" w:rsidRDefault="00F81B01" w:rsidP="002A67DC">
      <w:pPr>
        <w:jc w:val="both"/>
        <w:rPr>
          <w:color w:val="4CA6A7"/>
          <w:sz w:val="28"/>
          <w:szCs w:val="28"/>
          <w:u w:val="single"/>
        </w:rPr>
      </w:pPr>
      <w:r w:rsidRPr="003F7324">
        <w:rPr>
          <w:color w:val="4CA6A7"/>
          <w:sz w:val="28"/>
          <w:szCs w:val="28"/>
          <w:u w:val="single"/>
        </w:rPr>
        <w:t>Panel</w:t>
      </w:r>
      <w:r w:rsidR="00E0236A" w:rsidRPr="003F7324">
        <w:rPr>
          <w:color w:val="4CA6A7"/>
          <w:sz w:val="28"/>
          <w:szCs w:val="28"/>
          <w:u w:val="single"/>
        </w:rPr>
        <w:t> </w:t>
      </w:r>
      <w:r w:rsidRPr="003F7324">
        <w:rPr>
          <w:color w:val="4CA6A7"/>
          <w:sz w:val="28"/>
          <w:szCs w:val="28"/>
          <w:u w:val="single"/>
        </w:rPr>
        <w:t>9</w:t>
      </w:r>
      <w:r w:rsidR="006230C3" w:rsidRPr="003F7324">
        <w:rPr>
          <w:color w:val="4CA6A7"/>
          <w:sz w:val="28"/>
          <w:szCs w:val="28"/>
          <w:u w:val="single"/>
        </w:rPr>
        <w:t> </w:t>
      </w:r>
      <w:r w:rsidRPr="003F7324">
        <w:rPr>
          <w:color w:val="4CA6A7"/>
          <w:sz w:val="28"/>
          <w:szCs w:val="28"/>
          <w:u w:val="single"/>
        </w:rPr>
        <w:t>: «</w:t>
      </w:r>
      <w:r w:rsidR="00F66BF5" w:rsidRPr="003F7324">
        <w:rPr>
          <w:rFonts w:ascii="Arial" w:hAnsi="Arial" w:cs="Arial"/>
          <w:color w:val="4CA6A7"/>
          <w:sz w:val="28"/>
          <w:szCs w:val="28"/>
          <w:u w:val="single"/>
        </w:rPr>
        <w:t> </w:t>
      </w:r>
      <w:r w:rsidRPr="003F7324">
        <w:rPr>
          <w:color w:val="4CA6A7"/>
          <w:sz w:val="28"/>
          <w:szCs w:val="28"/>
          <w:u w:val="single"/>
        </w:rPr>
        <w:t>Guerre et sécurité</w:t>
      </w:r>
      <w:r w:rsidR="006230C3" w:rsidRPr="003F7324">
        <w:rPr>
          <w:color w:val="4CA6A7"/>
          <w:sz w:val="28"/>
          <w:szCs w:val="28"/>
          <w:u w:val="single"/>
        </w:rPr>
        <w:t> </w:t>
      </w:r>
      <w:r w:rsidRPr="003F7324">
        <w:rPr>
          <w:color w:val="4CA6A7"/>
          <w:sz w:val="28"/>
          <w:szCs w:val="28"/>
          <w:u w:val="single"/>
        </w:rPr>
        <w:t>: trajectoires croisées</w:t>
      </w:r>
      <w:r w:rsidR="00F66BF5" w:rsidRPr="003F7324">
        <w:rPr>
          <w:rFonts w:ascii="Arial" w:hAnsi="Arial" w:cs="Arial"/>
          <w:color w:val="4CA6A7"/>
          <w:sz w:val="28"/>
          <w:szCs w:val="28"/>
          <w:u w:val="single"/>
        </w:rPr>
        <w:t> </w:t>
      </w:r>
      <w:r w:rsidRPr="003F7324">
        <w:rPr>
          <w:color w:val="4CA6A7"/>
          <w:sz w:val="28"/>
          <w:szCs w:val="28"/>
          <w:u w:val="single"/>
        </w:rPr>
        <w:t>»</w:t>
      </w:r>
    </w:p>
    <w:p w14:paraId="1A55C6A9" w14:textId="7919C19E" w:rsidR="00F81B01" w:rsidRPr="00F81B01" w:rsidRDefault="00F81B01" w:rsidP="002A67DC">
      <w:pPr>
        <w:jc w:val="both"/>
        <w:rPr>
          <w:b/>
          <w:bCs/>
          <w:sz w:val="28"/>
          <w:szCs w:val="28"/>
        </w:rPr>
      </w:pPr>
      <w:r w:rsidRPr="00F81B01">
        <w:rPr>
          <w:b/>
          <w:bCs/>
          <w:sz w:val="28"/>
          <w:szCs w:val="28"/>
        </w:rPr>
        <w:t>9h-10h30</w:t>
      </w:r>
    </w:p>
    <w:p w14:paraId="611307EE" w14:textId="7E3402F9" w:rsidR="00F81B01" w:rsidRDefault="00F81B01" w:rsidP="002A67DC">
      <w:pPr>
        <w:pStyle w:val="ListParagraph"/>
        <w:numPr>
          <w:ilvl w:val="0"/>
          <w:numId w:val="22"/>
        </w:numPr>
        <w:jc w:val="both"/>
        <w:rPr>
          <w:sz w:val="28"/>
          <w:szCs w:val="28"/>
        </w:rPr>
      </w:pPr>
      <w:r w:rsidRPr="00F81B01">
        <w:rPr>
          <w:sz w:val="28"/>
          <w:szCs w:val="28"/>
        </w:rPr>
        <w:t>Papier</w:t>
      </w:r>
      <w:r w:rsidR="00E0236A">
        <w:rPr>
          <w:sz w:val="28"/>
          <w:szCs w:val="28"/>
        </w:rPr>
        <w:t> </w:t>
      </w:r>
      <w:r w:rsidRPr="00F81B01">
        <w:rPr>
          <w:sz w:val="28"/>
          <w:szCs w:val="28"/>
        </w:rPr>
        <w:t>1</w:t>
      </w:r>
      <w:r w:rsidR="006230C3">
        <w:rPr>
          <w:sz w:val="28"/>
          <w:szCs w:val="28"/>
        </w:rPr>
        <w:t> </w:t>
      </w:r>
      <w:r w:rsidRPr="00F81B01">
        <w:rPr>
          <w:sz w:val="28"/>
          <w:szCs w:val="28"/>
        </w:rPr>
        <w:t xml:space="preserve">: </w:t>
      </w:r>
      <w:r w:rsidR="005E702C" w:rsidRPr="003F7324">
        <w:rPr>
          <w:i/>
          <w:iCs/>
          <w:sz w:val="28"/>
          <w:szCs w:val="28"/>
        </w:rPr>
        <w:t>«</w:t>
      </w:r>
      <w:r w:rsidR="00F66BF5" w:rsidRPr="003F7324">
        <w:rPr>
          <w:rFonts w:ascii="Arial" w:hAnsi="Arial" w:cs="Arial"/>
          <w:i/>
          <w:iCs/>
          <w:sz w:val="28"/>
          <w:szCs w:val="28"/>
        </w:rPr>
        <w:t> </w:t>
      </w:r>
      <w:r w:rsidRPr="003F7324">
        <w:rPr>
          <w:i/>
          <w:iCs/>
          <w:sz w:val="28"/>
          <w:szCs w:val="28"/>
        </w:rPr>
        <w:t xml:space="preserve">Comment les pratiques de dissuasion nucléaire sont devenues la </w:t>
      </w:r>
      <w:r w:rsidR="00C06E89" w:rsidRPr="003F7324">
        <w:rPr>
          <w:i/>
          <w:iCs/>
          <w:sz w:val="28"/>
          <w:szCs w:val="28"/>
        </w:rPr>
        <w:t>“</w:t>
      </w:r>
      <w:r w:rsidRPr="003F7324">
        <w:rPr>
          <w:i/>
          <w:iCs/>
          <w:sz w:val="28"/>
          <w:szCs w:val="28"/>
        </w:rPr>
        <w:t>non-guerre</w:t>
      </w:r>
      <w:r w:rsidR="00C06E89" w:rsidRPr="003F7324">
        <w:rPr>
          <w:i/>
          <w:iCs/>
          <w:sz w:val="28"/>
          <w:szCs w:val="28"/>
        </w:rPr>
        <w:t>”</w:t>
      </w:r>
      <w:r w:rsidRPr="003F7324">
        <w:rPr>
          <w:i/>
          <w:iCs/>
          <w:sz w:val="28"/>
          <w:szCs w:val="28"/>
        </w:rPr>
        <w:t xml:space="preserve"> ou la </w:t>
      </w:r>
      <w:r w:rsidR="00C06E89" w:rsidRPr="003F7324">
        <w:rPr>
          <w:i/>
          <w:iCs/>
          <w:sz w:val="28"/>
          <w:szCs w:val="28"/>
        </w:rPr>
        <w:t>“</w:t>
      </w:r>
      <w:r w:rsidRPr="003F7324">
        <w:rPr>
          <w:i/>
          <w:iCs/>
          <w:sz w:val="28"/>
          <w:szCs w:val="28"/>
        </w:rPr>
        <w:t>paix</w:t>
      </w:r>
      <w:r w:rsidR="00C06E89" w:rsidRPr="003F7324">
        <w:rPr>
          <w:i/>
          <w:iCs/>
          <w:sz w:val="28"/>
          <w:szCs w:val="28"/>
        </w:rPr>
        <w:t>”</w:t>
      </w:r>
      <w:r w:rsidR="0038077E" w:rsidRPr="003F7324">
        <w:rPr>
          <w:rFonts w:ascii="Arial" w:hAnsi="Arial" w:cs="Arial"/>
          <w:i/>
          <w:iCs/>
          <w:sz w:val="28"/>
          <w:szCs w:val="28"/>
        </w:rPr>
        <w:t> </w:t>
      </w:r>
      <w:r w:rsidRPr="003F7324">
        <w:rPr>
          <w:i/>
          <w:iCs/>
          <w:sz w:val="28"/>
          <w:szCs w:val="28"/>
        </w:rPr>
        <w:t>?</w:t>
      </w:r>
      <w:r w:rsidR="00F66BF5" w:rsidRPr="003F7324">
        <w:rPr>
          <w:rFonts w:ascii="Arial" w:hAnsi="Arial" w:cs="Arial"/>
          <w:i/>
          <w:iCs/>
          <w:sz w:val="28"/>
          <w:szCs w:val="28"/>
        </w:rPr>
        <w:t> </w:t>
      </w:r>
      <w:r w:rsidR="005E702C" w:rsidRPr="003F7324">
        <w:rPr>
          <w:i/>
          <w:iCs/>
          <w:sz w:val="28"/>
          <w:szCs w:val="28"/>
        </w:rPr>
        <w:t>»</w:t>
      </w:r>
      <w:r w:rsidRPr="00F81B01">
        <w:rPr>
          <w:sz w:val="28"/>
          <w:szCs w:val="28"/>
        </w:rPr>
        <w:t xml:space="preserve"> (Benoît Pelopidas)</w:t>
      </w:r>
    </w:p>
    <w:p w14:paraId="007BD0A6" w14:textId="218BE96F" w:rsidR="00F81B01" w:rsidRDefault="00F81B01" w:rsidP="002A67DC">
      <w:pPr>
        <w:pStyle w:val="ListParagraph"/>
        <w:numPr>
          <w:ilvl w:val="0"/>
          <w:numId w:val="22"/>
        </w:numPr>
        <w:jc w:val="both"/>
        <w:rPr>
          <w:sz w:val="28"/>
          <w:szCs w:val="28"/>
        </w:rPr>
      </w:pPr>
      <w:r w:rsidRPr="00F81B01">
        <w:rPr>
          <w:sz w:val="28"/>
          <w:szCs w:val="28"/>
        </w:rPr>
        <w:t>Papier</w:t>
      </w:r>
      <w:r w:rsidR="00E0236A">
        <w:rPr>
          <w:sz w:val="28"/>
          <w:szCs w:val="28"/>
        </w:rPr>
        <w:t> </w:t>
      </w:r>
      <w:r w:rsidRPr="00F81B01">
        <w:rPr>
          <w:sz w:val="28"/>
          <w:szCs w:val="28"/>
        </w:rPr>
        <w:t>2</w:t>
      </w:r>
      <w:r w:rsidR="006230C3">
        <w:rPr>
          <w:sz w:val="28"/>
          <w:szCs w:val="28"/>
        </w:rPr>
        <w:t> </w:t>
      </w:r>
      <w:r w:rsidRPr="00F81B01">
        <w:rPr>
          <w:sz w:val="28"/>
          <w:szCs w:val="28"/>
        </w:rPr>
        <w:t xml:space="preserve">: </w:t>
      </w:r>
      <w:r w:rsidR="005E702C" w:rsidRPr="003F7324">
        <w:rPr>
          <w:i/>
          <w:iCs/>
          <w:sz w:val="28"/>
          <w:szCs w:val="28"/>
        </w:rPr>
        <w:t>«</w:t>
      </w:r>
      <w:r w:rsidR="00F66BF5" w:rsidRPr="003F7324">
        <w:rPr>
          <w:rFonts w:ascii="Arial" w:hAnsi="Arial" w:cs="Arial"/>
          <w:i/>
          <w:iCs/>
          <w:sz w:val="28"/>
          <w:szCs w:val="28"/>
        </w:rPr>
        <w:t> </w:t>
      </w:r>
      <w:r w:rsidRPr="003F7324">
        <w:rPr>
          <w:i/>
          <w:iCs/>
          <w:sz w:val="28"/>
          <w:szCs w:val="28"/>
        </w:rPr>
        <w:t>L’argent nerf de la guerre</w:t>
      </w:r>
      <w:r w:rsidR="006230C3" w:rsidRPr="003F7324">
        <w:rPr>
          <w:i/>
          <w:iCs/>
          <w:sz w:val="28"/>
          <w:szCs w:val="28"/>
        </w:rPr>
        <w:t> </w:t>
      </w:r>
      <w:r w:rsidRPr="003F7324">
        <w:rPr>
          <w:i/>
          <w:iCs/>
          <w:sz w:val="28"/>
          <w:szCs w:val="28"/>
        </w:rPr>
        <w:t>: de la doctrine mercantiliste aux pratiques de sécurité contemporaines</w:t>
      </w:r>
      <w:r w:rsidR="00F66BF5" w:rsidRPr="003F7324">
        <w:rPr>
          <w:rFonts w:ascii="Arial" w:hAnsi="Arial" w:cs="Arial"/>
          <w:i/>
          <w:iCs/>
          <w:sz w:val="28"/>
          <w:szCs w:val="28"/>
        </w:rPr>
        <w:t> </w:t>
      </w:r>
      <w:r w:rsidR="005E702C" w:rsidRPr="003F7324">
        <w:rPr>
          <w:i/>
          <w:iCs/>
          <w:sz w:val="28"/>
          <w:szCs w:val="28"/>
        </w:rPr>
        <w:t>»</w:t>
      </w:r>
      <w:r w:rsidRPr="00F81B01">
        <w:rPr>
          <w:sz w:val="28"/>
          <w:szCs w:val="28"/>
        </w:rPr>
        <w:t xml:space="preserve"> (Anthony Amicelle)</w:t>
      </w:r>
    </w:p>
    <w:p w14:paraId="599E6E4D" w14:textId="5E2640B3" w:rsidR="00F81B01" w:rsidRPr="00F81B01" w:rsidRDefault="00F81B01" w:rsidP="002A67DC">
      <w:pPr>
        <w:pStyle w:val="ListParagraph"/>
        <w:numPr>
          <w:ilvl w:val="0"/>
          <w:numId w:val="22"/>
        </w:numPr>
        <w:jc w:val="both"/>
        <w:rPr>
          <w:sz w:val="28"/>
          <w:szCs w:val="28"/>
        </w:rPr>
      </w:pPr>
      <w:r w:rsidRPr="00F81B01">
        <w:rPr>
          <w:sz w:val="28"/>
          <w:szCs w:val="28"/>
        </w:rPr>
        <w:t>Papier</w:t>
      </w:r>
      <w:r w:rsidR="00E0236A">
        <w:rPr>
          <w:sz w:val="28"/>
          <w:szCs w:val="28"/>
        </w:rPr>
        <w:t> </w:t>
      </w:r>
      <w:r w:rsidRPr="00F81B01">
        <w:rPr>
          <w:sz w:val="28"/>
          <w:szCs w:val="28"/>
        </w:rPr>
        <w:t>3</w:t>
      </w:r>
      <w:r w:rsidR="006230C3">
        <w:rPr>
          <w:sz w:val="28"/>
          <w:szCs w:val="28"/>
        </w:rPr>
        <w:t> </w:t>
      </w:r>
      <w:r w:rsidRPr="00F81B01">
        <w:rPr>
          <w:sz w:val="28"/>
          <w:szCs w:val="28"/>
        </w:rPr>
        <w:t xml:space="preserve">: </w:t>
      </w:r>
      <w:r w:rsidR="005E702C" w:rsidRPr="003F7324">
        <w:rPr>
          <w:i/>
          <w:iCs/>
          <w:sz w:val="28"/>
          <w:szCs w:val="28"/>
        </w:rPr>
        <w:t>«</w:t>
      </w:r>
      <w:r w:rsidR="00F66BF5" w:rsidRPr="003F7324">
        <w:rPr>
          <w:rFonts w:ascii="Arial" w:hAnsi="Arial" w:cs="Arial"/>
          <w:i/>
          <w:iCs/>
          <w:sz w:val="28"/>
          <w:szCs w:val="28"/>
        </w:rPr>
        <w:t> </w:t>
      </w:r>
      <w:r w:rsidRPr="003F7324">
        <w:rPr>
          <w:i/>
          <w:iCs/>
          <w:sz w:val="28"/>
          <w:szCs w:val="28"/>
        </w:rPr>
        <w:t>Mur et guerre</w:t>
      </w:r>
      <w:r w:rsidR="006230C3" w:rsidRPr="003F7324">
        <w:rPr>
          <w:i/>
          <w:iCs/>
          <w:sz w:val="28"/>
          <w:szCs w:val="28"/>
        </w:rPr>
        <w:t> </w:t>
      </w:r>
      <w:r w:rsidRPr="003F7324">
        <w:rPr>
          <w:i/>
          <w:iCs/>
          <w:sz w:val="28"/>
          <w:szCs w:val="28"/>
        </w:rPr>
        <w:t>: spécifier et tracer l</w:t>
      </w:r>
      <w:r w:rsidR="00C06E89" w:rsidRPr="003F7324">
        <w:rPr>
          <w:i/>
          <w:iCs/>
          <w:sz w:val="28"/>
          <w:szCs w:val="28"/>
        </w:rPr>
        <w:t>’</w:t>
      </w:r>
      <w:r w:rsidRPr="003F7324">
        <w:rPr>
          <w:i/>
          <w:iCs/>
          <w:sz w:val="28"/>
          <w:szCs w:val="28"/>
        </w:rPr>
        <w:t>architecture défensive israélienne des premi</w:t>
      </w:r>
      <w:r w:rsidR="008D686E" w:rsidRPr="003F7324">
        <w:rPr>
          <w:i/>
          <w:iCs/>
          <w:sz w:val="28"/>
          <w:szCs w:val="28"/>
        </w:rPr>
        <w:t>ère</w:t>
      </w:r>
      <w:r w:rsidRPr="003F7324">
        <w:rPr>
          <w:i/>
          <w:iCs/>
          <w:sz w:val="28"/>
          <w:szCs w:val="28"/>
        </w:rPr>
        <w:t>s implantations à nos jours</w:t>
      </w:r>
      <w:r w:rsidR="00F66BF5" w:rsidRPr="003F7324">
        <w:rPr>
          <w:rFonts w:ascii="Arial" w:hAnsi="Arial" w:cs="Arial"/>
          <w:i/>
          <w:iCs/>
          <w:sz w:val="28"/>
          <w:szCs w:val="28"/>
        </w:rPr>
        <w:t> </w:t>
      </w:r>
      <w:r w:rsidR="005E702C" w:rsidRPr="003F7324">
        <w:rPr>
          <w:i/>
          <w:iCs/>
          <w:sz w:val="28"/>
          <w:szCs w:val="28"/>
        </w:rPr>
        <w:t>»</w:t>
      </w:r>
      <w:r w:rsidRPr="00F81B01">
        <w:rPr>
          <w:sz w:val="28"/>
          <w:szCs w:val="28"/>
        </w:rPr>
        <w:t xml:space="preserve"> (Damien Simonneau)</w:t>
      </w:r>
    </w:p>
    <w:p w14:paraId="2DFA6594" w14:textId="6C25B8FD" w:rsidR="00F81B01" w:rsidRPr="00F81B01" w:rsidRDefault="00F81B01" w:rsidP="002A67DC">
      <w:pPr>
        <w:jc w:val="both"/>
        <w:rPr>
          <w:b/>
          <w:bCs/>
          <w:sz w:val="28"/>
          <w:szCs w:val="28"/>
        </w:rPr>
      </w:pPr>
      <w:r w:rsidRPr="00F81B01">
        <w:rPr>
          <w:b/>
          <w:bCs/>
          <w:sz w:val="28"/>
          <w:szCs w:val="28"/>
        </w:rPr>
        <w:t>11h-12h30</w:t>
      </w:r>
    </w:p>
    <w:p w14:paraId="67A8D528" w14:textId="460F8767" w:rsidR="00F81B01" w:rsidRDefault="00F81B01" w:rsidP="002A67DC">
      <w:pPr>
        <w:pStyle w:val="ListParagraph"/>
        <w:numPr>
          <w:ilvl w:val="0"/>
          <w:numId w:val="23"/>
        </w:numPr>
        <w:jc w:val="both"/>
        <w:rPr>
          <w:sz w:val="28"/>
          <w:szCs w:val="28"/>
        </w:rPr>
      </w:pPr>
      <w:r w:rsidRPr="00F81B01">
        <w:rPr>
          <w:sz w:val="28"/>
          <w:szCs w:val="28"/>
        </w:rPr>
        <w:t>Papier</w:t>
      </w:r>
      <w:r w:rsidR="00E0236A">
        <w:rPr>
          <w:sz w:val="28"/>
          <w:szCs w:val="28"/>
        </w:rPr>
        <w:t> </w:t>
      </w:r>
      <w:r w:rsidRPr="003F7324">
        <w:rPr>
          <w:sz w:val="28"/>
          <w:szCs w:val="28"/>
        </w:rPr>
        <w:t>4</w:t>
      </w:r>
      <w:r w:rsidR="006230C3" w:rsidRPr="003F7324">
        <w:rPr>
          <w:sz w:val="28"/>
          <w:szCs w:val="28"/>
        </w:rPr>
        <w:t> </w:t>
      </w:r>
      <w:r w:rsidRPr="003F7324">
        <w:rPr>
          <w:sz w:val="28"/>
          <w:szCs w:val="28"/>
        </w:rPr>
        <w:t>:</w:t>
      </w:r>
      <w:r w:rsidRPr="003F7324">
        <w:rPr>
          <w:i/>
          <w:iCs/>
          <w:sz w:val="28"/>
          <w:szCs w:val="28"/>
        </w:rPr>
        <w:t xml:space="preserve"> </w:t>
      </w:r>
      <w:r w:rsidR="005E702C" w:rsidRPr="003F7324">
        <w:rPr>
          <w:i/>
          <w:iCs/>
          <w:sz w:val="28"/>
          <w:szCs w:val="28"/>
        </w:rPr>
        <w:t>«</w:t>
      </w:r>
      <w:r w:rsidR="00F66BF5" w:rsidRPr="003F7324">
        <w:rPr>
          <w:rFonts w:ascii="Arial" w:hAnsi="Arial" w:cs="Arial"/>
          <w:i/>
          <w:iCs/>
          <w:sz w:val="28"/>
          <w:szCs w:val="28"/>
        </w:rPr>
        <w:t> </w:t>
      </w:r>
      <w:r w:rsidRPr="003F7324">
        <w:rPr>
          <w:i/>
          <w:iCs/>
          <w:sz w:val="28"/>
          <w:szCs w:val="28"/>
        </w:rPr>
        <w:t>Géopoliticisation de l’espace</w:t>
      </w:r>
      <w:r w:rsidR="006230C3" w:rsidRPr="003F7324">
        <w:rPr>
          <w:i/>
          <w:iCs/>
          <w:sz w:val="28"/>
          <w:szCs w:val="28"/>
        </w:rPr>
        <w:t> </w:t>
      </w:r>
      <w:r w:rsidRPr="003F7324">
        <w:rPr>
          <w:i/>
          <w:iCs/>
          <w:sz w:val="28"/>
          <w:szCs w:val="28"/>
        </w:rPr>
        <w:t>: le cas de l’Indopacifique</w:t>
      </w:r>
      <w:r w:rsidR="00F66BF5" w:rsidRPr="003F7324">
        <w:rPr>
          <w:rFonts w:ascii="Arial" w:hAnsi="Arial" w:cs="Arial"/>
          <w:i/>
          <w:iCs/>
          <w:sz w:val="28"/>
          <w:szCs w:val="28"/>
        </w:rPr>
        <w:t> </w:t>
      </w:r>
      <w:r w:rsidR="005E702C" w:rsidRPr="003F7324">
        <w:rPr>
          <w:i/>
          <w:iCs/>
          <w:sz w:val="28"/>
          <w:szCs w:val="28"/>
        </w:rPr>
        <w:t>»</w:t>
      </w:r>
      <w:r w:rsidRPr="003F7324">
        <w:rPr>
          <w:i/>
          <w:iCs/>
          <w:sz w:val="28"/>
          <w:szCs w:val="28"/>
        </w:rPr>
        <w:t xml:space="preserve"> </w:t>
      </w:r>
      <w:r w:rsidRPr="00F81B01">
        <w:rPr>
          <w:sz w:val="28"/>
          <w:szCs w:val="28"/>
        </w:rPr>
        <w:t>(Marie Kwon)</w:t>
      </w:r>
    </w:p>
    <w:p w14:paraId="42606D7E" w14:textId="5E289AFD" w:rsidR="00F81B01" w:rsidRDefault="00F81B01" w:rsidP="002A67DC">
      <w:pPr>
        <w:pStyle w:val="ListParagraph"/>
        <w:numPr>
          <w:ilvl w:val="0"/>
          <w:numId w:val="23"/>
        </w:numPr>
        <w:jc w:val="both"/>
        <w:rPr>
          <w:sz w:val="28"/>
          <w:szCs w:val="28"/>
        </w:rPr>
      </w:pPr>
      <w:r w:rsidRPr="00F81B01">
        <w:rPr>
          <w:sz w:val="28"/>
          <w:szCs w:val="28"/>
        </w:rPr>
        <w:t>Papier</w:t>
      </w:r>
      <w:r w:rsidR="00E0236A">
        <w:rPr>
          <w:sz w:val="28"/>
          <w:szCs w:val="28"/>
        </w:rPr>
        <w:t> </w:t>
      </w:r>
      <w:r w:rsidRPr="00F81B01">
        <w:rPr>
          <w:sz w:val="28"/>
          <w:szCs w:val="28"/>
        </w:rPr>
        <w:t>5</w:t>
      </w:r>
      <w:r w:rsidR="006230C3">
        <w:rPr>
          <w:sz w:val="28"/>
          <w:szCs w:val="28"/>
        </w:rPr>
        <w:t> </w:t>
      </w:r>
      <w:r w:rsidRPr="00F81B01">
        <w:rPr>
          <w:sz w:val="28"/>
          <w:szCs w:val="28"/>
        </w:rPr>
        <w:t xml:space="preserve">: </w:t>
      </w:r>
      <w:r w:rsidR="005E702C" w:rsidRPr="003F7324">
        <w:rPr>
          <w:i/>
          <w:iCs/>
          <w:sz w:val="28"/>
          <w:szCs w:val="28"/>
        </w:rPr>
        <w:t>«</w:t>
      </w:r>
      <w:r w:rsidR="00F66BF5" w:rsidRPr="003F7324">
        <w:rPr>
          <w:rFonts w:ascii="Arial" w:hAnsi="Arial" w:cs="Arial"/>
          <w:i/>
          <w:iCs/>
          <w:sz w:val="28"/>
          <w:szCs w:val="28"/>
        </w:rPr>
        <w:t> </w:t>
      </w:r>
      <w:r w:rsidRPr="003F7324">
        <w:rPr>
          <w:i/>
          <w:iCs/>
          <w:sz w:val="28"/>
          <w:szCs w:val="28"/>
        </w:rPr>
        <w:t>Négocier les relations civilo-militaires par le biais du recrutement de volontaires</w:t>
      </w:r>
      <w:r w:rsidR="006230C3" w:rsidRPr="003F7324">
        <w:rPr>
          <w:i/>
          <w:iCs/>
          <w:sz w:val="28"/>
          <w:szCs w:val="28"/>
        </w:rPr>
        <w:t> </w:t>
      </w:r>
      <w:r w:rsidRPr="003F7324">
        <w:rPr>
          <w:i/>
          <w:iCs/>
          <w:sz w:val="28"/>
          <w:szCs w:val="28"/>
        </w:rPr>
        <w:t>: le cas de la Bundeswehr</w:t>
      </w:r>
      <w:r w:rsidR="00F66BF5" w:rsidRPr="003F7324">
        <w:rPr>
          <w:rFonts w:ascii="Arial" w:hAnsi="Arial" w:cs="Arial"/>
          <w:i/>
          <w:iCs/>
          <w:sz w:val="28"/>
          <w:szCs w:val="28"/>
        </w:rPr>
        <w:t> </w:t>
      </w:r>
      <w:r w:rsidR="005E702C" w:rsidRPr="003F7324">
        <w:rPr>
          <w:i/>
          <w:iCs/>
          <w:sz w:val="28"/>
          <w:szCs w:val="28"/>
        </w:rPr>
        <w:t>»</w:t>
      </w:r>
      <w:r w:rsidRPr="00F81B01">
        <w:rPr>
          <w:sz w:val="28"/>
          <w:szCs w:val="28"/>
        </w:rPr>
        <w:t xml:space="preserve"> (Marie Küntzler)</w:t>
      </w:r>
    </w:p>
    <w:p w14:paraId="4531E5BF" w14:textId="6192283D" w:rsidR="00F75AFF" w:rsidRPr="00F81B01" w:rsidRDefault="00F81B01" w:rsidP="002A67DC">
      <w:pPr>
        <w:pStyle w:val="ListParagraph"/>
        <w:numPr>
          <w:ilvl w:val="0"/>
          <w:numId w:val="23"/>
        </w:numPr>
        <w:jc w:val="both"/>
        <w:rPr>
          <w:sz w:val="28"/>
          <w:szCs w:val="28"/>
        </w:rPr>
      </w:pPr>
      <w:r w:rsidRPr="00F81B01">
        <w:rPr>
          <w:sz w:val="28"/>
          <w:szCs w:val="28"/>
        </w:rPr>
        <w:t>Papier</w:t>
      </w:r>
      <w:r w:rsidR="00E0236A">
        <w:rPr>
          <w:sz w:val="28"/>
          <w:szCs w:val="28"/>
        </w:rPr>
        <w:t> </w:t>
      </w:r>
      <w:r w:rsidRPr="00F81B01">
        <w:rPr>
          <w:sz w:val="28"/>
          <w:szCs w:val="28"/>
        </w:rPr>
        <w:t>6</w:t>
      </w:r>
      <w:r w:rsidR="006230C3">
        <w:rPr>
          <w:sz w:val="28"/>
          <w:szCs w:val="28"/>
        </w:rPr>
        <w:t> </w:t>
      </w:r>
      <w:r w:rsidRPr="00F81B01">
        <w:rPr>
          <w:sz w:val="28"/>
          <w:szCs w:val="28"/>
        </w:rPr>
        <w:t xml:space="preserve">: </w:t>
      </w:r>
      <w:r w:rsidR="005E702C" w:rsidRPr="003F7324">
        <w:rPr>
          <w:i/>
          <w:iCs/>
          <w:sz w:val="28"/>
          <w:szCs w:val="28"/>
        </w:rPr>
        <w:t>«</w:t>
      </w:r>
      <w:r w:rsidR="00F66BF5" w:rsidRPr="003F7324">
        <w:rPr>
          <w:rFonts w:ascii="Arial" w:hAnsi="Arial" w:cs="Arial"/>
          <w:i/>
          <w:iCs/>
          <w:sz w:val="28"/>
          <w:szCs w:val="28"/>
        </w:rPr>
        <w:t> </w:t>
      </w:r>
      <w:r w:rsidRPr="003F7324">
        <w:rPr>
          <w:i/>
          <w:iCs/>
          <w:sz w:val="28"/>
          <w:szCs w:val="28"/>
        </w:rPr>
        <w:t>Assembler le létal</w:t>
      </w:r>
      <w:r w:rsidR="006230C3" w:rsidRPr="003F7324">
        <w:rPr>
          <w:i/>
          <w:iCs/>
          <w:sz w:val="28"/>
          <w:szCs w:val="28"/>
        </w:rPr>
        <w:t> </w:t>
      </w:r>
      <w:r w:rsidRPr="003F7324">
        <w:rPr>
          <w:i/>
          <w:iCs/>
          <w:sz w:val="28"/>
          <w:szCs w:val="28"/>
        </w:rPr>
        <w:t>: une étude de la trajectoire sociale, économique et technique des armes conventionnelles en Europe</w:t>
      </w:r>
      <w:r w:rsidR="00F66BF5" w:rsidRPr="003F7324">
        <w:rPr>
          <w:rFonts w:ascii="Arial" w:hAnsi="Arial" w:cs="Arial"/>
          <w:i/>
          <w:iCs/>
          <w:sz w:val="28"/>
          <w:szCs w:val="28"/>
        </w:rPr>
        <w:t> </w:t>
      </w:r>
      <w:r w:rsidR="005E702C" w:rsidRPr="003F7324">
        <w:rPr>
          <w:i/>
          <w:iCs/>
          <w:sz w:val="28"/>
          <w:szCs w:val="28"/>
        </w:rPr>
        <w:t>»</w:t>
      </w:r>
      <w:r w:rsidRPr="00F81B01">
        <w:rPr>
          <w:sz w:val="28"/>
          <w:szCs w:val="28"/>
        </w:rPr>
        <w:t xml:space="preserve"> (Quitterie de Labbey de la Besnardière</w:t>
      </w:r>
      <w:r w:rsidR="00AD2C2C">
        <w:rPr>
          <w:sz w:val="28"/>
          <w:szCs w:val="28"/>
        </w:rPr>
        <w:t>)</w:t>
      </w:r>
    </w:p>
    <w:p w14:paraId="27DE5349" w14:textId="77777777" w:rsidR="00F75AFF" w:rsidRPr="006D4B24" w:rsidRDefault="00F75AFF" w:rsidP="002A67DC">
      <w:pPr>
        <w:jc w:val="both"/>
        <w:rPr>
          <w:sz w:val="48"/>
          <w:szCs w:val="48"/>
        </w:rPr>
      </w:pPr>
    </w:p>
    <w:p w14:paraId="559D2A1B" w14:textId="77777777" w:rsidR="00F75AFF" w:rsidRPr="006D4B24" w:rsidRDefault="00F75AFF" w:rsidP="002A67DC">
      <w:pPr>
        <w:jc w:val="both"/>
        <w:rPr>
          <w:sz w:val="48"/>
          <w:szCs w:val="48"/>
        </w:rPr>
      </w:pPr>
    </w:p>
    <w:p w14:paraId="0A106D13" w14:textId="77777777" w:rsidR="00F75AFF" w:rsidRPr="006D4B24" w:rsidRDefault="00F75AFF" w:rsidP="002A67DC">
      <w:pPr>
        <w:jc w:val="both"/>
        <w:rPr>
          <w:sz w:val="48"/>
          <w:szCs w:val="48"/>
        </w:rPr>
      </w:pPr>
    </w:p>
    <w:p w14:paraId="179D3AC9" w14:textId="77777777" w:rsidR="00F75AFF" w:rsidRPr="006D4B24" w:rsidRDefault="00F75AFF" w:rsidP="002A67DC">
      <w:pPr>
        <w:jc w:val="both"/>
        <w:rPr>
          <w:sz w:val="48"/>
          <w:szCs w:val="48"/>
        </w:rPr>
      </w:pPr>
    </w:p>
    <w:p w14:paraId="3B15B72D" w14:textId="204B1C35" w:rsidR="00F75AFF" w:rsidRDefault="00F75AFF" w:rsidP="002A67DC">
      <w:pPr>
        <w:jc w:val="both"/>
        <w:rPr>
          <w:sz w:val="48"/>
          <w:szCs w:val="48"/>
        </w:rPr>
      </w:pPr>
    </w:p>
    <w:p w14:paraId="3626A1B0" w14:textId="77777777" w:rsidR="002A67DC" w:rsidRPr="006D4B24" w:rsidRDefault="002A67DC" w:rsidP="002A67DC">
      <w:pPr>
        <w:jc w:val="both"/>
        <w:rPr>
          <w:sz w:val="48"/>
          <w:szCs w:val="48"/>
        </w:rPr>
      </w:pPr>
    </w:p>
    <w:p w14:paraId="5000BD90" w14:textId="77777777" w:rsidR="00F75AFF" w:rsidRPr="006D4B24" w:rsidRDefault="00F75AFF" w:rsidP="002A67DC">
      <w:pPr>
        <w:jc w:val="both"/>
        <w:rPr>
          <w:sz w:val="48"/>
          <w:szCs w:val="48"/>
        </w:rPr>
      </w:pPr>
    </w:p>
    <w:p w14:paraId="4AA5BD51" w14:textId="619896AF" w:rsidR="00986602" w:rsidRPr="00986602" w:rsidRDefault="000F0700" w:rsidP="002A67DC">
      <w:pPr>
        <w:jc w:val="both"/>
        <w:rPr>
          <w:b/>
          <w:bCs/>
          <w:sz w:val="28"/>
          <w:szCs w:val="28"/>
        </w:rPr>
      </w:pPr>
      <w:r>
        <w:rPr>
          <w:b/>
          <w:bCs/>
          <w:sz w:val="28"/>
          <w:szCs w:val="28"/>
        </w:rPr>
        <w:t>Lieu : s</w:t>
      </w:r>
      <w:r w:rsidR="00986602" w:rsidRPr="00986602">
        <w:rPr>
          <w:b/>
          <w:bCs/>
          <w:sz w:val="28"/>
          <w:szCs w:val="28"/>
        </w:rPr>
        <w:t xml:space="preserve">alle A2/6/8 </w:t>
      </w:r>
    </w:p>
    <w:p w14:paraId="535CB58D" w14:textId="6A66F983" w:rsidR="00986602" w:rsidRPr="003F7324" w:rsidRDefault="00986602" w:rsidP="002A67DC">
      <w:pPr>
        <w:jc w:val="both"/>
        <w:rPr>
          <w:color w:val="4CA6A7"/>
          <w:sz w:val="28"/>
          <w:szCs w:val="28"/>
          <w:u w:val="single"/>
        </w:rPr>
      </w:pPr>
      <w:r w:rsidRPr="003F7324">
        <w:rPr>
          <w:color w:val="4CA6A7"/>
          <w:sz w:val="28"/>
          <w:szCs w:val="28"/>
          <w:u w:val="single"/>
        </w:rPr>
        <w:t>Panel</w:t>
      </w:r>
      <w:r w:rsidR="00E0236A" w:rsidRPr="003F7324">
        <w:rPr>
          <w:color w:val="4CA6A7"/>
          <w:sz w:val="28"/>
          <w:szCs w:val="28"/>
          <w:u w:val="single"/>
        </w:rPr>
        <w:t> </w:t>
      </w:r>
      <w:r w:rsidRPr="003F7324">
        <w:rPr>
          <w:color w:val="4CA6A7"/>
          <w:sz w:val="28"/>
          <w:szCs w:val="28"/>
          <w:u w:val="single"/>
        </w:rPr>
        <w:t>10</w:t>
      </w:r>
      <w:r w:rsidR="006230C3" w:rsidRPr="003F7324">
        <w:rPr>
          <w:color w:val="4CA6A7"/>
          <w:sz w:val="28"/>
          <w:szCs w:val="28"/>
          <w:u w:val="single"/>
        </w:rPr>
        <w:t> </w:t>
      </w:r>
      <w:r w:rsidRPr="003F7324">
        <w:rPr>
          <w:color w:val="4CA6A7"/>
          <w:sz w:val="28"/>
          <w:szCs w:val="28"/>
          <w:u w:val="single"/>
        </w:rPr>
        <w:t>: «</w:t>
      </w:r>
      <w:r w:rsidR="00F66BF5" w:rsidRPr="003F7324">
        <w:rPr>
          <w:rFonts w:ascii="Arial" w:hAnsi="Arial" w:cs="Arial"/>
          <w:color w:val="4CA6A7"/>
          <w:sz w:val="28"/>
          <w:szCs w:val="28"/>
          <w:u w:val="single"/>
        </w:rPr>
        <w:t> </w:t>
      </w:r>
      <w:r w:rsidRPr="003F7324">
        <w:rPr>
          <w:color w:val="4CA6A7"/>
          <w:sz w:val="28"/>
          <w:szCs w:val="28"/>
          <w:u w:val="single"/>
        </w:rPr>
        <w:t>La perspective des citoyennes et citoyens sur l’action publique</w:t>
      </w:r>
      <w:r w:rsidR="00F66BF5" w:rsidRPr="003F7324">
        <w:rPr>
          <w:rFonts w:ascii="Arial" w:hAnsi="Arial" w:cs="Arial"/>
          <w:color w:val="4CA6A7"/>
          <w:sz w:val="28"/>
          <w:szCs w:val="28"/>
          <w:u w:val="single"/>
        </w:rPr>
        <w:t> </w:t>
      </w:r>
      <w:r w:rsidRPr="003F7324">
        <w:rPr>
          <w:color w:val="4CA6A7"/>
          <w:sz w:val="28"/>
          <w:szCs w:val="28"/>
          <w:u w:val="single"/>
        </w:rPr>
        <w:t>»</w:t>
      </w:r>
    </w:p>
    <w:p w14:paraId="7792E512" w14:textId="7E36C601" w:rsidR="00986602" w:rsidRDefault="00986602" w:rsidP="002A67DC">
      <w:pPr>
        <w:jc w:val="both"/>
        <w:rPr>
          <w:b/>
          <w:bCs/>
          <w:sz w:val="28"/>
          <w:szCs w:val="28"/>
        </w:rPr>
      </w:pPr>
      <w:r w:rsidRPr="00986602">
        <w:rPr>
          <w:b/>
          <w:bCs/>
          <w:sz w:val="28"/>
          <w:szCs w:val="28"/>
        </w:rPr>
        <w:t>9h-10h30</w:t>
      </w:r>
    </w:p>
    <w:p w14:paraId="2EC729B1" w14:textId="7CDCA6CD" w:rsidR="00986602" w:rsidRPr="00986602" w:rsidRDefault="00986602" w:rsidP="002A67DC">
      <w:pPr>
        <w:pStyle w:val="ListParagraph"/>
        <w:numPr>
          <w:ilvl w:val="0"/>
          <w:numId w:val="24"/>
        </w:numPr>
        <w:jc w:val="both"/>
        <w:rPr>
          <w:b/>
          <w:bCs/>
          <w:sz w:val="28"/>
          <w:szCs w:val="28"/>
        </w:rPr>
      </w:pPr>
      <w:r w:rsidRPr="00986602">
        <w:rPr>
          <w:sz w:val="28"/>
          <w:szCs w:val="28"/>
        </w:rPr>
        <w:t>Papier</w:t>
      </w:r>
      <w:r w:rsidR="00E0236A">
        <w:rPr>
          <w:sz w:val="28"/>
          <w:szCs w:val="28"/>
        </w:rPr>
        <w:t> </w:t>
      </w:r>
      <w:r w:rsidRPr="00986602">
        <w:rPr>
          <w:sz w:val="28"/>
          <w:szCs w:val="28"/>
        </w:rPr>
        <w:t>1</w:t>
      </w:r>
      <w:r w:rsidR="006230C3">
        <w:rPr>
          <w:sz w:val="28"/>
          <w:szCs w:val="28"/>
        </w:rPr>
        <w:t> </w:t>
      </w:r>
      <w:r w:rsidRPr="00986602">
        <w:rPr>
          <w:sz w:val="28"/>
          <w:szCs w:val="28"/>
        </w:rPr>
        <w:t xml:space="preserve">: </w:t>
      </w:r>
      <w:r w:rsidR="005E702C" w:rsidRPr="003F7324">
        <w:rPr>
          <w:i/>
          <w:iCs/>
          <w:sz w:val="28"/>
          <w:szCs w:val="28"/>
        </w:rPr>
        <w:t>«</w:t>
      </w:r>
      <w:r w:rsidR="00F66BF5" w:rsidRPr="003F7324">
        <w:rPr>
          <w:rFonts w:ascii="Arial" w:hAnsi="Arial" w:cs="Arial"/>
          <w:i/>
          <w:iCs/>
          <w:sz w:val="28"/>
          <w:szCs w:val="28"/>
        </w:rPr>
        <w:t> </w:t>
      </w:r>
      <w:r w:rsidRPr="003F7324">
        <w:rPr>
          <w:i/>
          <w:iCs/>
          <w:sz w:val="28"/>
          <w:szCs w:val="28"/>
        </w:rPr>
        <w:t>Les effets de la transformation numérique sur le fardeau administratif</w:t>
      </w:r>
      <w:r w:rsidR="00BD7202" w:rsidRPr="003F7324">
        <w:rPr>
          <w:i/>
          <w:iCs/>
          <w:sz w:val="28"/>
          <w:szCs w:val="28"/>
        </w:rPr>
        <w:t> </w:t>
      </w:r>
      <w:r w:rsidRPr="003F7324">
        <w:rPr>
          <w:i/>
          <w:iCs/>
          <w:sz w:val="28"/>
          <w:szCs w:val="28"/>
        </w:rPr>
        <w:t>: étude de la portée et agenda de recherche</w:t>
      </w:r>
      <w:r w:rsidR="00F66BF5" w:rsidRPr="003F7324">
        <w:rPr>
          <w:rFonts w:ascii="Arial" w:hAnsi="Arial" w:cs="Arial"/>
          <w:i/>
          <w:iCs/>
          <w:sz w:val="28"/>
          <w:szCs w:val="28"/>
        </w:rPr>
        <w:t> </w:t>
      </w:r>
      <w:r w:rsidR="005E702C" w:rsidRPr="003F7324">
        <w:rPr>
          <w:i/>
          <w:iCs/>
          <w:sz w:val="28"/>
          <w:szCs w:val="28"/>
        </w:rPr>
        <w:t>»</w:t>
      </w:r>
      <w:r w:rsidRPr="00986602">
        <w:rPr>
          <w:sz w:val="28"/>
          <w:szCs w:val="28"/>
        </w:rPr>
        <w:t xml:space="preserve"> (Defacqz, Samuel)</w:t>
      </w:r>
    </w:p>
    <w:p w14:paraId="6DB3F5FD" w14:textId="530C9986" w:rsidR="00986602" w:rsidRPr="00986602" w:rsidRDefault="00986602" w:rsidP="002A67DC">
      <w:pPr>
        <w:pStyle w:val="ListParagraph"/>
        <w:numPr>
          <w:ilvl w:val="0"/>
          <w:numId w:val="24"/>
        </w:numPr>
        <w:jc w:val="both"/>
        <w:rPr>
          <w:b/>
          <w:bCs/>
          <w:sz w:val="28"/>
          <w:szCs w:val="28"/>
        </w:rPr>
      </w:pPr>
      <w:r w:rsidRPr="00986602">
        <w:rPr>
          <w:sz w:val="28"/>
          <w:szCs w:val="28"/>
          <w:lang w:val="en-US"/>
        </w:rPr>
        <w:t>Papier</w:t>
      </w:r>
      <w:r w:rsidR="00E0236A">
        <w:rPr>
          <w:sz w:val="28"/>
          <w:szCs w:val="28"/>
          <w:lang w:val="en-US"/>
        </w:rPr>
        <w:t> </w:t>
      </w:r>
      <w:r w:rsidRPr="00986602">
        <w:rPr>
          <w:sz w:val="28"/>
          <w:szCs w:val="28"/>
          <w:lang w:val="en-US"/>
        </w:rPr>
        <w:t>2</w:t>
      </w:r>
      <w:r w:rsidR="00BD7202">
        <w:rPr>
          <w:sz w:val="28"/>
          <w:szCs w:val="28"/>
          <w:lang w:val="en-US"/>
        </w:rPr>
        <w:t> </w:t>
      </w:r>
      <w:r w:rsidRPr="00986602">
        <w:rPr>
          <w:sz w:val="28"/>
          <w:szCs w:val="28"/>
          <w:lang w:val="en-US"/>
        </w:rPr>
        <w:t xml:space="preserve">: </w:t>
      </w:r>
      <w:r w:rsidR="00D8293A" w:rsidRPr="003F7324">
        <w:rPr>
          <w:i/>
          <w:iCs/>
          <w:sz w:val="28"/>
          <w:szCs w:val="28"/>
          <w:lang w:val="en-US"/>
        </w:rPr>
        <w:t>«</w:t>
      </w:r>
      <w:r w:rsidR="003205C9" w:rsidRPr="003F7324">
        <w:rPr>
          <w:rFonts w:ascii="Arial" w:hAnsi="Arial" w:cs="Arial"/>
          <w:i/>
          <w:iCs/>
          <w:sz w:val="28"/>
          <w:szCs w:val="28"/>
          <w:lang w:val="en-US"/>
        </w:rPr>
        <w:t> </w:t>
      </w:r>
      <w:r w:rsidRPr="003F7324">
        <w:rPr>
          <w:i/>
          <w:iCs/>
          <w:sz w:val="28"/>
          <w:szCs w:val="28"/>
          <w:lang w:val="en-US"/>
        </w:rPr>
        <w:t xml:space="preserve">How policies make the polity. </w:t>
      </w:r>
      <w:r w:rsidRPr="003F7324">
        <w:rPr>
          <w:i/>
          <w:iCs/>
          <w:sz w:val="28"/>
          <w:szCs w:val="28"/>
        </w:rPr>
        <w:t xml:space="preserve">Expériences de l’État et sentiments d’appartenance de jeunes migrant·es en </w:t>
      </w:r>
      <w:r w:rsidR="00D8293A" w:rsidRPr="003F7324">
        <w:rPr>
          <w:i/>
          <w:iCs/>
          <w:sz w:val="28"/>
          <w:szCs w:val="28"/>
        </w:rPr>
        <w:t>France</w:t>
      </w:r>
      <w:r w:rsidR="003205C9" w:rsidRPr="003F7324">
        <w:rPr>
          <w:rFonts w:ascii="Arial" w:hAnsi="Arial" w:cs="Arial"/>
          <w:i/>
          <w:iCs/>
          <w:sz w:val="28"/>
          <w:szCs w:val="28"/>
        </w:rPr>
        <w:t> </w:t>
      </w:r>
      <w:r w:rsidR="00D8293A" w:rsidRPr="003F7324">
        <w:rPr>
          <w:i/>
          <w:iCs/>
          <w:sz w:val="28"/>
          <w:szCs w:val="28"/>
        </w:rPr>
        <w:t>»</w:t>
      </w:r>
      <w:r w:rsidR="00D8293A">
        <w:rPr>
          <w:sz w:val="28"/>
          <w:szCs w:val="28"/>
        </w:rPr>
        <w:t xml:space="preserve"> </w:t>
      </w:r>
      <w:r w:rsidRPr="00986602">
        <w:rPr>
          <w:sz w:val="28"/>
          <w:szCs w:val="28"/>
        </w:rPr>
        <w:t>(Douniès, Thomas)</w:t>
      </w:r>
    </w:p>
    <w:p w14:paraId="5E71525E" w14:textId="52EA4BDF" w:rsidR="00F75AFF" w:rsidRPr="00986602" w:rsidRDefault="00986602" w:rsidP="002A67DC">
      <w:pPr>
        <w:pStyle w:val="ListParagraph"/>
        <w:numPr>
          <w:ilvl w:val="0"/>
          <w:numId w:val="24"/>
        </w:numPr>
        <w:jc w:val="both"/>
        <w:rPr>
          <w:b/>
          <w:bCs/>
          <w:sz w:val="28"/>
          <w:szCs w:val="28"/>
        </w:rPr>
      </w:pPr>
      <w:r w:rsidRPr="00986602">
        <w:rPr>
          <w:sz w:val="28"/>
          <w:szCs w:val="28"/>
        </w:rPr>
        <w:t>Papier</w:t>
      </w:r>
      <w:r w:rsidR="00E0236A">
        <w:rPr>
          <w:sz w:val="28"/>
          <w:szCs w:val="28"/>
        </w:rPr>
        <w:t> </w:t>
      </w:r>
      <w:r w:rsidRPr="00986602">
        <w:rPr>
          <w:sz w:val="28"/>
          <w:szCs w:val="28"/>
        </w:rPr>
        <w:t>3</w:t>
      </w:r>
      <w:r w:rsidR="00BD7202">
        <w:rPr>
          <w:sz w:val="28"/>
          <w:szCs w:val="28"/>
        </w:rPr>
        <w:t> </w:t>
      </w:r>
      <w:r w:rsidRPr="00986602">
        <w:rPr>
          <w:sz w:val="28"/>
          <w:szCs w:val="28"/>
        </w:rPr>
        <w:t xml:space="preserve">: </w:t>
      </w:r>
      <w:r w:rsidR="005E702C" w:rsidRPr="003F7324">
        <w:rPr>
          <w:i/>
          <w:iCs/>
          <w:sz w:val="28"/>
          <w:szCs w:val="28"/>
        </w:rPr>
        <w:t>«</w:t>
      </w:r>
      <w:r w:rsidR="003205C9" w:rsidRPr="003F7324">
        <w:rPr>
          <w:rFonts w:ascii="Arial" w:hAnsi="Arial" w:cs="Arial"/>
          <w:i/>
          <w:iCs/>
          <w:sz w:val="28"/>
          <w:szCs w:val="28"/>
        </w:rPr>
        <w:t> </w:t>
      </w:r>
      <w:r w:rsidRPr="003F7324">
        <w:rPr>
          <w:i/>
          <w:iCs/>
          <w:sz w:val="28"/>
          <w:szCs w:val="28"/>
        </w:rPr>
        <w:t>Comment les émotions des citoyens peuvent</w:t>
      </w:r>
      <w:r w:rsidR="008D686E" w:rsidRPr="003F7324">
        <w:rPr>
          <w:i/>
          <w:iCs/>
          <w:sz w:val="28"/>
          <w:szCs w:val="28"/>
        </w:rPr>
        <w:t>-</w:t>
      </w:r>
      <w:r w:rsidRPr="003F7324">
        <w:rPr>
          <w:i/>
          <w:iCs/>
          <w:sz w:val="28"/>
          <w:szCs w:val="28"/>
        </w:rPr>
        <w:t>elles rendre compte de leurs comportements dans le cadre d’interactions administratives de première ligne</w:t>
      </w:r>
      <w:r w:rsidRPr="003F7324">
        <w:rPr>
          <w:rFonts w:ascii="Arial" w:hAnsi="Arial" w:cs="Arial"/>
          <w:i/>
          <w:iCs/>
          <w:sz w:val="28"/>
          <w:szCs w:val="28"/>
        </w:rPr>
        <w:t> </w:t>
      </w:r>
      <w:r w:rsidRPr="003F7324">
        <w:rPr>
          <w:i/>
          <w:iCs/>
          <w:sz w:val="28"/>
          <w:szCs w:val="28"/>
        </w:rPr>
        <w:t>?</w:t>
      </w:r>
      <w:r w:rsidR="003205C9" w:rsidRPr="003F7324">
        <w:rPr>
          <w:rFonts w:ascii="Arial" w:hAnsi="Arial" w:cs="Arial"/>
          <w:i/>
          <w:iCs/>
          <w:sz w:val="28"/>
          <w:szCs w:val="28"/>
        </w:rPr>
        <w:t> </w:t>
      </w:r>
      <w:r w:rsidR="005E702C" w:rsidRPr="003F7324">
        <w:rPr>
          <w:i/>
          <w:iCs/>
          <w:sz w:val="28"/>
          <w:szCs w:val="28"/>
        </w:rPr>
        <w:t>»</w:t>
      </w:r>
      <w:r w:rsidRPr="00986602">
        <w:rPr>
          <w:sz w:val="28"/>
          <w:szCs w:val="28"/>
        </w:rPr>
        <w:t xml:space="preserve"> (Lequeux, Inès</w:t>
      </w:r>
      <w:r w:rsidRPr="00986602">
        <w:rPr>
          <w:rFonts w:ascii="Arial" w:hAnsi="Arial" w:cs="Arial"/>
          <w:sz w:val="28"/>
          <w:szCs w:val="28"/>
        </w:rPr>
        <w:t> </w:t>
      </w:r>
      <w:r w:rsidRPr="00986602">
        <w:rPr>
          <w:sz w:val="28"/>
          <w:szCs w:val="28"/>
        </w:rPr>
        <w:t>; Moyson, St</w:t>
      </w:r>
      <w:r w:rsidRPr="00986602">
        <w:rPr>
          <w:rFonts w:ascii="Aptos" w:hAnsi="Aptos" w:cs="Aptos"/>
          <w:sz w:val="28"/>
          <w:szCs w:val="28"/>
        </w:rPr>
        <w:t>é</w:t>
      </w:r>
      <w:r w:rsidRPr="00986602">
        <w:rPr>
          <w:sz w:val="28"/>
          <w:szCs w:val="28"/>
        </w:rPr>
        <w:t>phane</w:t>
      </w:r>
      <w:r w:rsidRPr="00986602">
        <w:rPr>
          <w:rFonts w:ascii="Arial" w:hAnsi="Arial" w:cs="Arial"/>
          <w:sz w:val="28"/>
          <w:szCs w:val="28"/>
        </w:rPr>
        <w:t> </w:t>
      </w:r>
      <w:r w:rsidRPr="00986602">
        <w:rPr>
          <w:sz w:val="28"/>
          <w:szCs w:val="28"/>
        </w:rPr>
        <w:t>; Schiffino-Leclercq, Nathalie)</w:t>
      </w:r>
    </w:p>
    <w:p w14:paraId="50280AF8" w14:textId="16571D8F" w:rsidR="00FA0DFC" w:rsidRDefault="00FA0DFC" w:rsidP="002A67DC">
      <w:pPr>
        <w:jc w:val="both"/>
        <w:rPr>
          <w:b/>
          <w:bCs/>
          <w:sz w:val="28"/>
          <w:szCs w:val="28"/>
        </w:rPr>
      </w:pPr>
      <w:r w:rsidRPr="00FA0DFC">
        <w:rPr>
          <w:b/>
          <w:bCs/>
          <w:sz w:val="28"/>
          <w:szCs w:val="28"/>
        </w:rPr>
        <w:t>11h-12h30</w:t>
      </w:r>
    </w:p>
    <w:p w14:paraId="1F9E3FE2" w14:textId="51762991" w:rsidR="00FA0DFC" w:rsidRPr="00FA0DFC" w:rsidRDefault="00FA0DFC" w:rsidP="002A67DC">
      <w:pPr>
        <w:pStyle w:val="ListParagraph"/>
        <w:numPr>
          <w:ilvl w:val="0"/>
          <w:numId w:val="25"/>
        </w:numPr>
        <w:jc w:val="both"/>
        <w:rPr>
          <w:b/>
          <w:bCs/>
          <w:sz w:val="28"/>
          <w:szCs w:val="28"/>
        </w:rPr>
      </w:pPr>
      <w:r w:rsidRPr="00FA0DFC">
        <w:rPr>
          <w:sz w:val="28"/>
          <w:szCs w:val="28"/>
        </w:rPr>
        <w:t>Papier</w:t>
      </w:r>
      <w:r w:rsidR="00E0236A">
        <w:rPr>
          <w:sz w:val="28"/>
          <w:szCs w:val="28"/>
        </w:rPr>
        <w:t> </w:t>
      </w:r>
      <w:r w:rsidRPr="00FA0DFC">
        <w:rPr>
          <w:sz w:val="28"/>
          <w:szCs w:val="28"/>
        </w:rPr>
        <w:t>4</w:t>
      </w:r>
      <w:r w:rsidR="00BD7202">
        <w:rPr>
          <w:sz w:val="28"/>
          <w:szCs w:val="28"/>
        </w:rPr>
        <w:t> </w:t>
      </w:r>
      <w:r w:rsidRPr="00FA0DFC">
        <w:rPr>
          <w:sz w:val="28"/>
          <w:szCs w:val="28"/>
        </w:rPr>
        <w:t xml:space="preserve">: </w:t>
      </w:r>
      <w:r w:rsidR="005E702C" w:rsidRPr="003F7324">
        <w:rPr>
          <w:i/>
          <w:iCs/>
          <w:sz w:val="28"/>
          <w:szCs w:val="28"/>
        </w:rPr>
        <w:t>«</w:t>
      </w:r>
      <w:r w:rsidR="003205C9" w:rsidRPr="003F7324">
        <w:rPr>
          <w:rFonts w:ascii="Arial" w:hAnsi="Arial" w:cs="Arial"/>
          <w:i/>
          <w:iCs/>
          <w:sz w:val="28"/>
          <w:szCs w:val="28"/>
        </w:rPr>
        <w:t> </w:t>
      </w:r>
      <w:r w:rsidRPr="003F7324">
        <w:rPr>
          <w:i/>
          <w:iCs/>
          <w:sz w:val="28"/>
          <w:szCs w:val="28"/>
        </w:rPr>
        <w:t>Une variété d’effets-retour du travail administratif sur les perceptions de l’action publique</w:t>
      </w:r>
      <w:r w:rsidR="00BD7202" w:rsidRPr="003F7324">
        <w:rPr>
          <w:i/>
          <w:iCs/>
          <w:sz w:val="28"/>
          <w:szCs w:val="28"/>
        </w:rPr>
        <w:t> </w:t>
      </w:r>
      <w:r w:rsidRPr="003F7324">
        <w:rPr>
          <w:i/>
          <w:iCs/>
          <w:sz w:val="28"/>
          <w:szCs w:val="28"/>
        </w:rPr>
        <w:t>: le fardeau administratif et la paperasse comme supports indépendants de politisation des agriculteurs</w:t>
      </w:r>
      <w:r w:rsidR="003205C9" w:rsidRPr="003F7324">
        <w:rPr>
          <w:rFonts w:ascii="Arial" w:hAnsi="Arial" w:cs="Arial"/>
          <w:i/>
          <w:iCs/>
          <w:sz w:val="28"/>
          <w:szCs w:val="28"/>
        </w:rPr>
        <w:t> </w:t>
      </w:r>
      <w:r w:rsidR="005E702C" w:rsidRPr="003F7324">
        <w:rPr>
          <w:i/>
          <w:iCs/>
          <w:sz w:val="28"/>
          <w:szCs w:val="28"/>
        </w:rPr>
        <w:t>»</w:t>
      </w:r>
      <w:r w:rsidRPr="003F7324">
        <w:rPr>
          <w:i/>
          <w:iCs/>
          <w:sz w:val="28"/>
          <w:szCs w:val="28"/>
        </w:rPr>
        <w:t xml:space="preserve"> </w:t>
      </w:r>
      <w:r w:rsidRPr="00FA0DFC">
        <w:rPr>
          <w:sz w:val="28"/>
          <w:szCs w:val="28"/>
        </w:rPr>
        <w:t>(Mesnel, Blandine)</w:t>
      </w:r>
    </w:p>
    <w:p w14:paraId="370B5D41" w14:textId="62015ED4" w:rsidR="00FA0DFC" w:rsidRPr="00FA0DFC" w:rsidRDefault="00FA0DFC" w:rsidP="002A67DC">
      <w:pPr>
        <w:pStyle w:val="ListParagraph"/>
        <w:numPr>
          <w:ilvl w:val="0"/>
          <w:numId w:val="25"/>
        </w:numPr>
        <w:jc w:val="both"/>
        <w:rPr>
          <w:b/>
          <w:bCs/>
          <w:sz w:val="28"/>
          <w:szCs w:val="28"/>
        </w:rPr>
      </w:pPr>
      <w:r w:rsidRPr="00FA0DFC">
        <w:rPr>
          <w:sz w:val="28"/>
          <w:szCs w:val="28"/>
        </w:rPr>
        <w:t>Papier</w:t>
      </w:r>
      <w:r w:rsidR="00E0236A">
        <w:rPr>
          <w:sz w:val="28"/>
          <w:szCs w:val="28"/>
        </w:rPr>
        <w:t> </w:t>
      </w:r>
      <w:r w:rsidRPr="00FA0DFC">
        <w:rPr>
          <w:sz w:val="28"/>
          <w:szCs w:val="28"/>
        </w:rPr>
        <w:t>5 :</w:t>
      </w:r>
      <w:r w:rsidR="005E702C">
        <w:rPr>
          <w:sz w:val="28"/>
          <w:szCs w:val="28"/>
        </w:rPr>
        <w:t> </w:t>
      </w:r>
      <w:r w:rsidR="005E702C" w:rsidRPr="003F7324">
        <w:rPr>
          <w:i/>
          <w:iCs/>
          <w:sz w:val="28"/>
          <w:szCs w:val="28"/>
        </w:rPr>
        <w:t>«</w:t>
      </w:r>
      <w:r w:rsidR="003205C9" w:rsidRPr="003F7324">
        <w:rPr>
          <w:rFonts w:ascii="Arial" w:hAnsi="Arial" w:cs="Arial"/>
          <w:i/>
          <w:iCs/>
          <w:sz w:val="28"/>
          <w:szCs w:val="28"/>
        </w:rPr>
        <w:t> </w:t>
      </w:r>
      <w:r w:rsidRPr="003F7324">
        <w:rPr>
          <w:i/>
          <w:iCs/>
          <w:sz w:val="28"/>
          <w:szCs w:val="28"/>
        </w:rPr>
        <w:t>La participation citoyenne au guichet des administrations de première ligne</w:t>
      </w:r>
      <w:r w:rsidR="00BD7202" w:rsidRPr="003F7324">
        <w:rPr>
          <w:i/>
          <w:iCs/>
          <w:sz w:val="28"/>
          <w:szCs w:val="28"/>
        </w:rPr>
        <w:t> </w:t>
      </w:r>
      <w:r w:rsidRPr="003F7324">
        <w:rPr>
          <w:i/>
          <w:iCs/>
          <w:sz w:val="28"/>
          <w:szCs w:val="28"/>
        </w:rPr>
        <w:t>: la probation en Belgique francophone comme cas d’étude</w:t>
      </w:r>
      <w:r w:rsidR="003205C9" w:rsidRPr="003F7324">
        <w:rPr>
          <w:rFonts w:ascii="Arial" w:hAnsi="Arial" w:cs="Arial"/>
          <w:i/>
          <w:iCs/>
          <w:sz w:val="28"/>
          <w:szCs w:val="28"/>
        </w:rPr>
        <w:t> </w:t>
      </w:r>
      <w:r w:rsidR="005E702C" w:rsidRPr="003F7324">
        <w:rPr>
          <w:i/>
          <w:iCs/>
          <w:sz w:val="28"/>
          <w:szCs w:val="28"/>
        </w:rPr>
        <w:t>»</w:t>
      </w:r>
      <w:r w:rsidRPr="00FA0DFC">
        <w:rPr>
          <w:sz w:val="28"/>
          <w:szCs w:val="28"/>
        </w:rPr>
        <w:t xml:space="preserve"> (Ricotta, Anthony)</w:t>
      </w:r>
    </w:p>
    <w:p w14:paraId="718315E2" w14:textId="03B25320" w:rsidR="00F75AFF" w:rsidRPr="00FA0DFC" w:rsidRDefault="00FA0DFC" w:rsidP="002A67DC">
      <w:pPr>
        <w:pStyle w:val="ListParagraph"/>
        <w:numPr>
          <w:ilvl w:val="0"/>
          <w:numId w:val="25"/>
        </w:numPr>
        <w:jc w:val="both"/>
        <w:rPr>
          <w:b/>
          <w:bCs/>
          <w:sz w:val="28"/>
          <w:szCs w:val="28"/>
        </w:rPr>
      </w:pPr>
      <w:r w:rsidRPr="00FA0DFC">
        <w:rPr>
          <w:sz w:val="28"/>
          <w:szCs w:val="28"/>
        </w:rPr>
        <w:t>Papier</w:t>
      </w:r>
      <w:r w:rsidR="00E0236A">
        <w:rPr>
          <w:sz w:val="28"/>
          <w:szCs w:val="28"/>
        </w:rPr>
        <w:t> </w:t>
      </w:r>
      <w:r w:rsidRPr="00FA0DFC">
        <w:rPr>
          <w:sz w:val="28"/>
          <w:szCs w:val="28"/>
        </w:rPr>
        <w:t>6</w:t>
      </w:r>
      <w:r w:rsidR="00BD7202">
        <w:rPr>
          <w:sz w:val="28"/>
          <w:szCs w:val="28"/>
        </w:rPr>
        <w:t> </w:t>
      </w:r>
      <w:r w:rsidRPr="00FA0DFC">
        <w:rPr>
          <w:sz w:val="28"/>
          <w:szCs w:val="28"/>
        </w:rPr>
        <w:t xml:space="preserve">: </w:t>
      </w:r>
      <w:r w:rsidR="005E702C" w:rsidRPr="003F7324">
        <w:rPr>
          <w:i/>
          <w:iCs/>
          <w:sz w:val="28"/>
          <w:szCs w:val="28"/>
        </w:rPr>
        <w:t>«</w:t>
      </w:r>
      <w:r w:rsidR="003205C9" w:rsidRPr="003F7324">
        <w:rPr>
          <w:rFonts w:ascii="Arial" w:hAnsi="Arial" w:cs="Arial"/>
          <w:i/>
          <w:iCs/>
          <w:sz w:val="28"/>
          <w:szCs w:val="28"/>
        </w:rPr>
        <w:t> </w:t>
      </w:r>
      <w:r w:rsidRPr="003F7324">
        <w:rPr>
          <w:i/>
          <w:iCs/>
          <w:sz w:val="28"/>
          <w:szCs w:val="28"/>
        </w:rPr>
        <w:t>Les habitant.es face à la rénovation urbaine</w:t>
      </w:r>
      <w:r w:rsidR="00BD7202" w:rsidRPr="003F7324">
        <w:rPr>
          <w:i/>
          <w:iCs/>
          <w:sz w:val="28"/>
          <w:szCs w:val="28"/>
        </w:rPr>
        <w:t> </w:t>
      </w:r>
      <w:r w:rsidRPr="003F7324">
        <w:rPr>
          <w:i/>
          <w:iCs/>
          <w:sz w:val="28"/>
          <w:szCs w:val="28"/>
        </w:rPr>
        <w:t>: Luttes, stratégies et résistances pour garder le contrôle sur la procédure de relogement</w:t>
      </w:r>
      <w:r w:rsidR="003205C9" w:rsidRPr="003F7324">
        <w:rPr>
          <w:rFonts w:ascii="Arial" w:hAnsi="Arial" w:cs="Arial"/>
          <w:i/>
          <w:iCs/>
          <w:sz w:val="28"/>
          <w:szCs w:val="28"/>
        </w:rPr>
        <w:t> </w:t>
      </w:r>
      <w:r w:rsidR="005E702C" w:rsidRPr="003F7324">
        <w:rPr>
          <w:i/>
          <w:iCs/>
          <w:sz w:val="28"/>
          <w:szCs w:val="28"/>
        </w:rPr>
        <w:t>»</w:t>
      </w:r>
      <w:r w:rsidRPr="003F7324">
        <w:rPr>
          <w:i/>
          <w:iCs/>
          <w:sz w:val="28"/>
          <w:szCs w:val="28"/>
        </w:rPr>
        <w:t xml:space="preserve"> </w:t>
      </w:r>
      <w:r w:rsidRPr="00FA0DFC">
        <w:rPr>
          <w:sz w:val="28"/>
          <w:szCs w:val="28"/>
        </w:rPr>
        <w:t>(Zerde, Anis)</w:t>
      </w:r>
    </w:p>
    <w:p w14:paraId="7E01AD3A" w14:textId="77777777" w:rsidR="00F75AFF" w:rsidRPr="006D4B24" w:rsidRDefault="00F75AFF" w:rsidP="002A67DC">
      <w:pPr>
        <w:jc w:val="both"/>
        <w:rPr>
          <w:sz w:val="48"/>
          <w:szCs w:val="48"/>
        </w:rPr>
      </w:pPr>
    </w:p>
    <w:p w14:paraId="65D03936" w14:textId="77777777" w:rsidR="00F75AFF" w:rsidRPr="006D4B24" w:rsidRDefault="00F75AFF" w:rsidP="002A67DC">
      <w:pPr>
        <w:jc w:val="both"/>
        <w:rPr>
          <w:sz w:val="48"/>
          <w:szCs w:val="48"/>
        </w:rPr>
      </w:pPr>
    </w:p>
    <w:p w14:paraId="4233A418" w14:textId="77777777" w:rsidR="00F75AFF" w:rsidRPr="006D4B24" w:rsidRDefault="00F75AFF" w:rsidP="002A67DC">
      <w:pPr>
        <w:jc w:val="both"/>
        <w:rPr>
          <w:sz w:val="48"/>
          <w:szCs w:val="48"/>
        </w:rPr>
      </w:pPr>
    </w:p>
    <w:p w14:paraId="57C15AD8" w14:textId="77777777" w:rsidR="00F75AFF" w:rsidRDefault="00F75AFF" w:rsidP="002A67DC">
      <w:pPr>
        <w:jc w:val="both"/>
        <w:rPr>
          <w:sz w:val="48"/>
          <w:szCs w:val="48"/>
        </w:rPr>
      </w:pPr>
    </w:p>
    <w:p w14:paraId="2D98BBF0" w14:textId="77777777" w:rsidR="00280899" w:rsidRDefault="00280899" w:rsidP="002A67DC">
      <w:pPr>
        <w:jc w:val="both"/>
        <w:rPr>
          <w:sz w:val="28"/>
          <w:szCs w:val="28"/>
        </w:rPr>
      </w:pPr>
    </w:p>
    <w:p w14:paraId="7B97D60B" w14:textId="1FF0843A" w:rsidR="00280899" w:rsidRPr="00280899" w:rsidRDefault="000F0700" w:rsidP="002A67DC">
      <w:pPr>
        <w:jc w:val="both"/>
        <w:rPr>
          <w:b/>
          <w:bCs/>
          <w:sz w:val="28"/>
          <w:szCs w:val="28"/>
        </w:rPr>
      </w:pPr>
      <w:r>
        <w:rPr>
          <w:b/>
          <w:bCs/>
          <w:sz w:val="28"/>
          <w:szCs w:val="28"/>
        </w:rPr>
        <w:t>Lieu : s</w:t>
      </w:r>
      <w:r w:rsidR="00280899" w:rsidRPr="00280899">
        <w:rPr>
          <w:b/>
          <w:bCs/>
          <w:sz w:val="28"/>
          <w:szCs w:val="28"/>
        </w:rPr>
        <w:t xml:space="preserve">alle A2/6/11 </w:t>
      </w:r>
    </w:p>
    <w:p w14:paraId="0AFB57EA" w14:textId="7317DEA4" w:rsidR="00280899" w:rsidRPr="003F7324" w:rsidRDefault="00280899" w:rsidP="002A67DC">
      <w:pPr>
        <w:jc w:val="both"/>
        <w:rPr>
          <w:color w:val="4CA6A7"/>
          <w:sz w:val="28"/>
          <w:szCs w:val="28"/>
          <w:u w:val="single"/>
        </w:rPr>
      </w:pPr>
      <w:r w:rsidRPr="003F7324">
        <w:rPr>
          <w:color w:val="4CA6A7"/>
          <w:sz w:val="28"/>
          <w:szCs w:val="28"/>
          <w:u w:val="single"/>
        </w:rPr>
        <w:t>Panel</w:t>
      </w:r>
      <w:r w:rsidR="00E0236A" w:rsidRPr="003F7324">
        <w:rPr>
          <w:color w:val="4CA6A7"/>
          <w:sz w:val="28"/>
          <w:szCs w:val="28"/>
          <w:u w:val="single"/>
        </w:rPr>
        <w:t> </w:t>
      </w:r>
      <w:r w:rsidRPr="003F7324">
        <w:rPr>
          <w:color w:val="4CA6A7"/>
          <w:sz w:val="28"/>
          <w:szCs w:val="28"/>
          <w:u w:val="single"/>
        </w:rPr>
        <w:t>11</w:t>
      </w:r>
      <w:r w:rsidR="00BD7202" w:rsidRPr="003F7324">
        <w:rPr>
          <w:color w:val="4CA6A7"/>
          <w:sz w:val="28"/>
          <w:szCs w:val="28"/>
          <w:u w:val="single"/>
        </w:rPr>
        <w:t> </w:t>
      </w:r>
      <w:r w:rsidRPr="003F7324">
        <w:rPr>
          <w:color w:val="4CA6A7"/>
          <w:sz w:val="28"/>
          <w:szCs w:val="28"/>
          <w:u w:val="single"/>
        </w:rPr>
        <w:t>: «</w:t>
      </w:r>
      <w:r w:rsidR="003205C9" w:rsidRPr="003F7324">
        <w:rPr>
          <w:rFonts w:ascii="Arial" w:hAnsi="Arial" w:cs="Arial"/>
          <w:color w:val="4CA6A7"/>
          <w:sz w:val="28"/>
          <w:szCs w:val="28"/>
          <w:u w:val="single"/>
        </w:rPr>
        <w:t> </w:t>
      </w:r>
      <w:r w:rsidRPr="003F7324">
        <w:rPr>
          <w:color w:val="4CA6A7"/>
          <w:sz w:val="28"/>
          <w:szCs w:val="28"/>
          <w:u w:val="single"/>
        </w:rPr>
        <w:t>Perception des différences, polarisation, et attitudes anti-démocratiques</w:t>
      </w:r>
      <w:r w:rsidR="003205C9" w:rsidRPr="003F7324">
        <w:rPr>
          <w:rFonts w:ascii="Arial" w:hAnsi="Arial" w:cs="Arial"/>
          <w:color w:val="4CA6A7"/>
          <w:sz w:val="28"/>
          <w:szCs w:val="28"/>
          <w:u w:val="single"/>
        </w:rPr>
        <w:t> </w:t>
      </w:r>
      <w:r w:rsidRPr="003F7324">
        <w:rPr>
          <w:color w:val="4CA6A7"/>
          <w:sz w:val="28"/>
          <w:szCs w:val="28"/>
          <w:u w:val="single"/>
        </w:rPr>
        <w:t>»</w:t>
      </w:r>
    </w:p>
    <w:p w14:paraId="67685F7B" w14:textId="2715C0E8" w:rsidR="00280899" w:rsidRPr="00280899" w:rsidRDefault="00280899" w:rsidP="002A67DC">
      <w:pPr>
        <w:jc w:val="both"/>
        <w:rPr>
          <w:b/>
          <w:bCs/>
          <w:sz w:val="28"/>
          <w:szCs w:val="28"/>
        </w:rPr>
      </w:pPr>
      <w:r w:rsidRPr="00280899">
        <w:rPr>
          <w:b/>
          <w:bCs/>
          <w:sz w:val="28"/>
          <w:szCs w:val="28"/>
        </w:rPr>
        <w:t>9h45-10h45</w:t>
      </w:r>
    </w:p>
    <w:p w14:paraId="305DC425" w14:textId="48DEE970" w:rsidR="00280899" w:rsidRDefault="00280899" w:rsidP="002A67DC">
      <w:pPr>
        <w:pStyle w:val="ListParagraph"/>
        <w:numPr>
          <w:ilvl w:val="0"/>
          <w:numId w:val="26"/>
        </w:numPr>
        <w:jc w:val="both"/>
        <w:rPr>
          <w:sz w:val="28"/>
          <w:szCs w:val="28"/>
        </w:rPr>
      </w:pPr>
      <w:r w:rsidRPr="00280899">
        <w:rPr>
          <w:sz w:val="28"/>
          <w:szCs w:val="28"/>
        </w:rPr>
        <w:t>Papier</w:t>
      </w:r>
      <w:r w:rsidR="00E0236A">
        <w:rPr>
          <w:sz w:val="28"/>
          <w:szCs w:val="28"/>
        </w:rPr>
        <w:t> </w:t>
      </w:r>
      <w:r w:rsidRPr="00280899">
        <w:rPr>
          <w:sz w:val="28"/>
          <w:szCs w:val="28"/>
        </w:rPr>
        <w:t>1</w:t>
      </w:r>
      <w:r w:rsidR="00BD7202">
        <w:rPr>
          <w:sz w:val="28"/>
          <w:szCs w:val="28"/>
        </w:rPr>
        <w:t> </w:t>
      </w:r>
      <w:r w:rsidRPr="00280899">
        <w:rPr>
          <w:sz w:val="28"/>
          <w:szCs w:val="28"/>
        </w:rPr>
        <w:t xml:space="preserve">: </w:t>
      </w:r>
      <w:r w:rsidR="005E702C" w:rsidRPr="003F7324">
        <w:rPr>
          <w:i/>
          <w:iCs/>
          <w:sz w:val="28"/>
          <w:szCs w:val="28"/>
        </w:rPr>
        <w:t>«</w:t>
      </w:r>
      <w:r w:rsidR="003205C9" w:rsidRPr="003F7324">
        <w:rPr>
          <w:rFonts w:ascii="Arial" w:hAnsi="Arial" w:cs="Arial"/>
          <w:i/>
          <w:iCs/>
          <w:sz w:val="28"/>
          <w:szCs w:val="28"/>
        </w:rPr>
        <w:t> </w:t>
      </w:r>
      <w:r w:rsidRPr="003F7324">
        <w:rPr>
          <w:i/>
          <w:iCs/>
          <w:sz w:val="28"/>
          <w:szCs w:val="28"/>
        </w:rPr>
        <w:t>Une démocratie consociative centripète</w:t>
      </w:r>
      <w:r w:rsidR="00BD7202" w:rsidRPr="003F7324">
        <w:rPr>
          <w:i/>
          <w:iCs/>
          <w:sz w:val="28"/>
          <w:szCs w:val="28"/>
        </w:rPr>
        <w:t> </w:t>
      </w:r>
      <w:r w:rsidRPr="003F7324">
        <w:rPr>
          <w:i/>
          <w:iCs/>
          <w:sz w:val="28"/>
          <w:szCs w:val="28"/>
        </w:rPr>
        <w:t>: Le vote multiple et le cas belge</w:t>
      </w:r>
      <w:r w:rsidR="003205C9" w:rsidRPr="003F7324">
        <w:rPr>
          <w:rFonts w:ascii="Arial" w:hAnsi="Arial" w:cs="Arial"/>
          <w:i/>
          <w:iCs/>
          <w:sz w:val="28"/>
          <w:szCs w:val="28"/>
        </w:rPr>
        <w:t> </w:t>
      </w:r>
      <w:r w:rsidR="005E702C" w:rsidRPr="003F7324">
        <w:rPr>
          <w:i/>
          <w:iCs/>
          <w:sz w:val="28"/>
          <w:szCs w:val="28"/>
        </w:rPr>
        <w:t>»</w:t>
      </w:r>
      <w:r w:rsidRPr="00280899">
        <w:rPr>
          <w:sz w:val="28"/>
          <w:szCs w:val="28"/>
        </w:rPr>
        <w:t xml:space="preserve"> (De Briey Laurent)</w:t>
      </w:r>
    </w:p>
    <w:p w14:paraId="6903F905" w14:textId="76FA9191" w:rsidR="00280899" w:rsidRPr="00280899" w:rsidRDefault="00280899" w:rsidP="002A67DC">
      <w:pPr>
        <w:pStyle w:val="ListParagraph"/>
        <w:numPr>
          <w:ilvl w:val="0"/>
          <w:numId w:val="26"/>
        </w:numPr>
        <w:jc w:val="both"/>
        <w:rPr>
          <w:sz w:val="28"/>
          <w:szCs w:val="28"/>
          <w:lang w:val="en-US"/>
        </w:rPr>
      </w:pPr>
      <w:r w:rsidRPr="00280899">
        <w:rPr>
          <w:sz w:val="28"/>
          <w:szCs w:val="28"/>
          <w:lang w:val="en-US"/>
        </w:rPr>
        <w:t>Papier</w:t>
      </w:r>
      <w:r w:rsidR="00E0236A">
        <w:rPr>
          <w:sz w:val="28"/>
          <w:szCs w:val="28"/>
          <w:lang w:val="en-US"/>
        </w:rPr>
        <w:t> </w:t>
      </w:r>
      <w:r w:rsidRPr="00280899">
        <w:rPr>
          <w:sz w:val="28"/>
          <w:szCs w:val="28"/>
          <w:lang w:val="en-US"/>
        </w:rPr>
        <w:t>2</w:t>
      </w:r>
      <w:r w:rsidR="00BD7202">
        <w:rPr>
          <w:sz w:val="28"/>
          <w:szCs w:val="28"/>
          <w:lang w:val="en-US"/>
        </w:rPr>
        <w:t> </w:t>
      </w:r>
      <w:r w:rsidRPr="00280899">
        <w:rPr>
          <w:sz w:val="28"/>
          <w:szCs w:val="28"/>
          <w:lang w:val="en-US"/>
        </w:rPr>
        <w:t xml:space="preserve">: </w:t>
      </w:r>
      <w:r w:rsidR="00C06E89" w:rsidRPr="003F7324">
        <w:rPr>
          <w:i/>
          <w:iCs/>
          <w:sz w:val="28"/>
          <w:szCs w:val="28"/>
          <w:lang w:val="en-US"/>
        </w:rPr>
        <w:t>«</w:t>
      </w:r>
      <w:r w:rsidR="00C06E89" w:rsidRPr="003F7324">
        <w:rPr>
          <w:rFonts w:ascii="Arial" w:hAnsi="Arial" w:cs="Arial"/>
          <w:i/>
          <w:iCs/>
          <w:sz w:val="28"/>
          <w:szCs w:val="28"/>
          <w:lang w:val="en-US"/>
        </w:rPr>
        <w:t> </w:t>
      </w:r>
      <w:r w:rsidRPr="003F7324">
        <w:rPr>
          <w:i/>
          <w:iCs/>
          <w:sz w:val="28"/>
          <w:szCs w:val="28"/>
          <w:lang w:val="en-US"/>
        </w:rPr>
        <w:t>Breaking the codes: public resentment against ruling parties and support for antidemocratic reforms in 16 European democracies</w:t>
      </w:r>
      <w:r w:rsidR="00C06E89" w:rsidRPr="003F7324">
        <w:rPr>
          <w:rFonts w:ascii="Arial" w:hAnsi="Arial" w:cs="Arial"/>
          <w:i/>
          <w:iCs/>
          <w:sz w:val="28"/>
          <w:szCs w:val="28"/>
          <w:lang w:val="en-US"/>
        </w:rPr>
        <w:t> </w:t>
      </w:r>
      <w:r w:rsidR="00C06E89" w:rsidRPr="003F7324">
        <w:rPr>
          <w:i/>
          <w:iCs/>
          <w:sz w:val="28"/>
          <w:szCs w:val="28"/>
          <w:lang w:val="en-US"/>
        </w:rPr>
        <w:t>»</w:t>
      </w:r>
      <w:r w:rsidR="005E702C" w:rsidRPr="005E702C">
        <w:rPr>
          <w:sz w:val="28"/>
          <w:szCs w:val="28"/>
          <w:lang w:val="en-US"/>
        </w:rPr>
        <w:t xml:space="preserve"> </w:t>
      </w:r>
      <w:r w:rsidRPr="00280899">
        <w:rPr>
          <w:sz w:val="28"/>
          <w:szCs w:val="28"/>
          <w:lang w:val="en-US"/>
        </w:rPr>
        <w:t>(Emilien Paulis, Bjarn Eck)</w:t>
      </w:r>
    </w:p>
    <w:p w14:paraId="587526EE" w14:textId="77777777" w:rsidR="00280899" w:rsidRPr="00280899" w:rsidRDefault="00280899" w:rsidP="002A67DC">
      <w:pPr>
        <w:jc w:val="both"/>
        <w:rPr>
          <w:b/>
          <w:bCs/>
          <w:sz w:val="28"/>
          <w:szCs w:val="28"/>
          <w:lang w:val="en-US"/>
        </w:rPr>
      </w:pPr>
      <w:r w:rsidRPr="00280899">
        <w:rPr>
          <w:b/>
          <w:bCs/>
          <w:sz w:val="28"/>
          <w:szCs w:val="28"/>
          <w:lang w:val="en-US"/>
        </w:rPr>
        <w:t>11h-12h</w:t>
      </w:r>
    </w:p>
    <w:p w14:paraId="154F4C1D" w14:textId="327673D6" w:rsidR="00280899" w:rsidRDefault="00280899" w:rsidP="002A67DC">
      <w:pPr>
        <w:pStyle w:val="ListParagraph"/>
        <w:numPr>
          <w:ilvl w:val="0"/>
          <w:numId w:val="27"/>
        </w:numPr>
        <w:jc w:val="both"/>
        <w:rPr>
          <w:sz w:val="28"/>
          <w:szCs w:val="28"/>
          <w:lang w:val="en-US"/>
        </w:rPr>
      </w:pPr>
      <w:r w:rsidRPr="00280899">
        <w:rPr>
          <w:sz w:val="28"/>
          <w:szCs w:val="28"/>
          <w:lang w:val="en-US"/>
        </w:rPr>
        <w:t>Papier</w:t>
      </w:r>
      <w:r w:rsidR="00E0236A">
        <w:rPr>
          <w:sz w:val="28"/>
          <w:szCs w:val="28"/>
          <w:lang w:val="en-US"/>
        </w:rPr>
        <w:t> </w:t>
      </w:r>
      <w:r w:rsidRPr="00280899">
        <w:rPr>
          <w:sz w:val="28"/>
          <w:szCs w:val="28"/>
          <w:lang w:val="en-US"/>
        </w:rPr>
        <w:t>3</w:t>
      </w:r>
      <w:r w:rsidR="00BD7202">
        <w:rPr>
          <w:sz w:val="28"/>
          <w:szCs w:val="28"/>
          <w:lang w:val="en-US"/>
        </w:rPr>
        <w:t> </w:t>
      </w:r>
      <w:r w:rsidRPr="00280899">
        <w:rPr>
          <w:sz w:val="28"/>
          <w:szCs w:val="28"/>
          <w:lang w:val="en-US"/>
        </w:rPr>
        <w:t xml:space="preserve">: </w:t>
      </w:r>
      <w:r w:rsidR="00C06E89" w:rsidRPr="003F7324">
        <w:rPr>
          <w:i/>
          <w:iCs/>
          <w:sz w:val="28"/>
          <w:szCs w:val="28"/>
          <w:lang w:val="en-US"/>
        </w:rPr>
        <w:t>«</w:t>
      </w:r>
      <w:r w:rsidR="00C06E89" w:rsidRPr="003F7324">
        <w:rPr>
          <w:rFonts w:ascii="Arial" w:hAnsi="Arial" w:cs="Arial"/>
          <w:i/>
          <w:iCs/>
          <w:sz w:val="28"/>
          <w:szCs w:val="28"/>
          <w:lang w:val="en-US"/>
        </w:rPr>
        <w:t> </w:t>
      </w:r>
      <w:r w:rsidRPr="003F7324">
        <w:rPr>
          <w:i/>
          <w:iCs/>
          <w:sz w:val="28"/>
          <w:szCs w:val="28"/>
          <w:lang w:val="en-US"/>
        </w:rPr>
        <w:t>From political adversaries to political enemies? Evolution of political styles in European democracies since the 1960s</w:t>
      </w:r>
      <w:r w:rsidR="00C06E89" w:rsidRPr="003F7324">
        <w:rPr>
          <w:rFonts w:ascii="Arial" w:hAnsi="Arial" w:cs="Arial"/>
          <w:i/>
          <w:iCs/>
          <w:sz w:val="28"/>
          <w:szCs w:val="28"/>
          <w:lang w:val="en-US"/>
        </w:rPr>
        <w:t> </w:t>
      </w:r>
      <w:r w:rsidR="00C06E89" w:rsidRPr="003F7324">
        <w:rPr>
          <w:i/>
          <w:iCs/>
          <w:sz w:val="28"/>
          <w:szCs w:val="28"/>
          <w:lang w:val="en-US"/>
        </w:rPr>
        <w:t>»</w:t>
      </w:r>
      <w:r w:rsidR="005E702C" w:rsidRPr="005E702C">
        <w:rPr>
          <w:sz w:val="28"/>
          <w:szCs w:val="28"/>
          <w:lang w:val="en-US"/>
        </w:rPr>
        <w:t xml:space="preserve"> </w:t>
      </w:r>
      <w:r w:rsidRPr="00280899">
        <w:rPr>
          <w:sz w:val="28"/>
          <w:szCs w:val="28"/>
          <w:lang w:val="en-US"/>
        </w:rPr>
        <w:t>(Jérémy Dodeigne)</w:t>
      </w:r>
    </w:p>
    <w:p w14:paraId="514EE7A0" w14:textId="04C4E9BA" w:rsidR="00280899" w:rsidRPr="00280899" w:rsidRDefault="00280899" w:rsidP="002A67DC">
      <w:pPr>
        <w:pStyle w:val="ListParagraph"/>
        <w:numPr>
          <w:ilvl w:val="0"/>
          <w:numId w:val="27"/>
        </w:numPr>
        <w:jc w:val="both"/>
        <w:rPr>
          <w:sz w:val="28"/>
          <w:szCs w:val="28"/>
          <w:lang w:val="en-US"/>
        </w:rPr>
      </w:pPr>
      <w:r w:rsidRPr="00280899">
        <w:rPr>
          <w:sz w:val="28"/>
          <w:szCs w:val="28"/>
          <w:lang w:val="en-US"/>
        </w:rPr>
        <w:t>Papier</w:t>
      </w:r>
      <w:r w:rsidR="00E0236A">
        <w:rPr>
          <w:sz w:val="28"/>
          <w:szCs w:val="28"/>
          <w:lang w:val="en-US"/>
        </w:rPr>
        <w:t> </w:t>
      </w:r>
      <w:r w:rsidRPr="00280899">
        <w:rPr>
          <w:sz w:val="28"/>
          <w:szCs w:val="28"/>
          <w:lang w:val="en-US"/>
        </w:rPr>
        <w:t>4</w:t>
      </w:r>
      <w:r w:rsidR="00BD7202">
        <w:rPr>
          <w:sz w:val="28"/>
          <w:szCs w:val="28"/>
          <w:lang w:val="en-US"/>
        </w:rPr>
        <w:t> </w:t>
      </w:r>
      <w:r w:rsidRPr="00280899">
        <w:rPr>
          <w:sz w:val="28"/>
          <w:szCs w:val="28"/>
          <w:lang w:val="en-US"/>
        </w:rPr>
        <w:t xml:space="preserve">: </w:t>
      </w:r>
      <w:r w:rsidR="00C06E89" w:rsidRPr="003F7324">
        <w:rPr>
          <w:i/>
          <w:iCs/>
          <w:sz w:val="28"/>
          <w:szCs w:val="28"/>
          <w:lang w:val="en-US"/>
        </w:rPr>
        <w:t>«</w:t>
      </w:r>
      <w:r w:rsidR="00C06E89" w:rsidRPr="003F7324">
        <w:rPr>
          <w:rFonts w:ascii="Arial" w:hAnsi="Arial" w:cs="Arial"/>
          <w:i/>
          <w:iCs/>
          <w:sz w:val="28"/>
          <w:szCs w:val="28"/>
          <w:lang w:val="en-US"/>
        </w:rPr>
        <w:t> </w:t>
      </w:r>
      <w:r w:rsidRPr="003F7324">
        <w:rPr>
          <w:i/>
          <w:iCs/>
          <w:sz w:val="28"/>
          <w:szCs w:val="28"/>
          <w:lang w:val="en-US"/>
        </w:rPr>
        <w:t>Territorial disparities as drivers of affective polarization in Europe: disentangling within- and between-country dynamics</w:t>
      </w:r>
      <w:r w:rsidR="00C06E89" w:rsidRPr="003F7324">
        <w:rPr>
          <w:rFonts w:ascii="Arial" w:hAnsi="Arial" w:cs="Arial"/>
          <w:i/>
          <w:iCs/>
          <w:sz w:val="28"/>
          <w:szCs w:val="28"/>
          <w:lang w:val="en-US"/>
        </w:rPr>
        <w:t> </w:t>
      </w:r>
      <w:r w:rsidR="00C06E89" w:rsidRPr="003F7324">
        <w:rPr>
          <w:i/>
          <w:iCs/>
          <w:sz w:val="28"/>
          <w:szCs w:val="28"/>
          <w:lang w:val="en-US"/>
        </w:rPr>
        <w:t>»</w:t>
      </w:r>
      <w:r w:rsidR="005E702C" w:rsidRPr="005E702C">
        <w:rPr>
          <w:sz w:val="28"/>
          <w:szCs w:val="28"/>
          <w:lang w:val="en-US"/>
        </w:rPr>
        <w:t xml:space="preserve"> </w:t>
      </w:r>
      <w:r w:rsidRPr="00280899">
        <w:rPr>
          <w:sz w:val="28"/>
          <w:szCs w:val="28"/>
          <w:lang w:val="en-US"/>
        </w:rPr>
        <w:t>(Luca Bettarelli, Emilie van Haute, Andres Reiljan)</w:t>
      </w:r>
    </w:p>
    <w:p w14:paraId="7C7F5139" w14:textId="77777777" w:rsidR="00F75AFF" w:rsidRPr="00280899" w:rsidRDefault="00F75AFF" w:rsidP="002A67DC">
      <w:pPr>
        <w:jc w:val="both"/>
        <w:rPr>
          <w:sz w:val="48"/>
          <w:szCs w:val="48"/>
          <w:lang w:val="en-US"/>
        </w:rPr>
      </w:pPr>
    </w:p>
    <w:p w14:paraId="506DEC65" w14:textId="66729407" w:rsidR="00F75AFF" w:rsidRPr="00280899" w:rsidRDefault="00F75AFF" w:rsidP="002A67DC">
      <w:pPr>
        <w:jc w:val="both"/>
        <w:rPr>
          <w:sz w:val="48"/>
          <w:szCs w:val="48"/>
          <w:lang w:val="en-US"/>
        </w:rPr>
      </w:pPr>
    </w:p>
    <w:p w14:paraId="001B0A1B" w14:textId="48DAD6E2" w:rsidR="00F75AFF" w:rsidRPr="00280899" w:rsidRDefault="00F75AFF" w:rsidP="002A67DC">
      <w:pPr>
        <w:jc w:val="both"/>
        <w:rPr>
          <w:sz w:val="48"/>
          <w:szCs w:val="48"/>
          <w:lang w:val="en-US"/>
        </w:rPr>
      </w:pPr>
    </w:p>
    <w:p w14:paraId="6BD0F9F6" w14:textId="77777777" w:rsidR="00F75AFF" w:rsidRPr="00280899" w:rsidRDefault="00F75AFF" w:rsidP="002A67DC">
      <w:pPr>
        <w:jc w:val="both"/>
        <w:rPr>
          <w:sz w:val="48"/>
          <w:szCs w:val="48"/>
          <w:lang w:val="en-US"/>
        </w:rPr>
      </w:pPr>
    </w:p>
    <w:p w14:paraId="16A93760" w14:textId="77777777" w:rsidR="00F75AFF" w:rsidRPr="00280899" w:rsidRDefault="00F75AFF" w:rsidP="002A67DC">
      <w:pPr>
        <w:jc w:val="both"/>
        <w:rPr>
          <w:sz w:val="48"/>
          <w:szCs w:val="48"/>
          <w:lang w:val="en-US"/>
        </w:rPr>
      </w:pPr>
    </w:p>
    <w:p w14:paraId="3CD182AB" w14:textId="77777777" w:rsidR="00F75AFF" w:rsidRPr="00280899" w:rsidRDefault="00F75AFF" w:rsidP="002A67DC">
      <w:pPr>
        <w:jc w:val="both"/>
        <w:rPr>
          <w:sz w:val="48"/>
          <w:szCs w:val="48"/>
          <w:lang w:val="en-US"/>
        </w:rPr>
      </w:pPr>
    </w:p>
    <w:p w14:paraId="169298F6" w14:textId="77777777" w:rsidR="00F75AFF" w:rsidRPr="00280899" w:rsidRDefault="00F75AFF" w:rsidP="002A67DC">
      <w:pPr>
        <w:jc w:val="both"/>
        <w:rPr>
          <w:sz w:val="48"/>
          <w:szCs w:val="48"/>
          <w:lang w:val="en-US"/>
        </w:rPr>
      </w:pPr>
    </w:p>
    <w:p w14:paraId="32D458A9" w14:textId="77777777" w:rsidR="00F75AFF" w:rsidRPr="00280899" w:rsidRDefault="00F75AFF" w:rsidP="002A67DC">
      <w:pPr>
        <w:jc w:val="both"/>
        <w:rPr>
          <w:sz w:val="48"/>
          <w:szCs w:val="48"/>
          <w:lang w:val="en-US"/>
        </w:rPr>
      </w:pPr>
    </w:p>
    <w:p w14:paraId="74FAA701" w14:textId="77777777" w:rsidR="00F75AFF" w:rsidRPr="00280899" w:rsidRDefault="00F75AFF" w:rsidP="002A67DC">
      <w:pPr>
        <w:jc w:val="both"/>
        <w:rPr>
          <w:sz w:val="48"/>
          <w:szCs w:val="48"/>
          <w:lang w:val="en-US"/>
        </w:rPr>
      </w:pPr>
    </w:p>
    <w:p w14:paraId="6802D63F" w14:textId="2DD8F98A" w:rsidR="007B2DFE" w:rsidRPr="005B37D0" w:rsidRDefault="00877A9D" w:rsidP="002A67DC">
      <w:pPr>
        <w:jc w:val="both"/>
        <w:rPr>
          <w:noProof/>
          <w:sz w:val="48"/>
          <w:szCs w:val="48"/>
          <w:lang w:val="en-US"/>
        </w:rPr>
      </w:pPr>
      <w:r w:rsidRPr="00F81B01">
        <w:rPr>
          <w:noProof/>
          <w:sz w:val="48"/>
          <w:szCs w:val="48"/>
        </w:rPr>
        <w:drawing>
          <wp:anchor distT="0" distB="0" distL="114300" distR="114300" simplePos="0" relativeHeight="251661312" behindDoc="0" locked="0" layoutInCell="1" allowOverlap="1" wp14:anchorId="0E653992" wp14:editId="77E9E01F">
            <wp:simplePos x="0" y="0"/>
            <wp:positionH relativeFrom="page">
              <wp:align>right</wp:align>
            </wp:positionH>
            <wp:positionV relativeFrom="paragraph">
              <wp:posOffset>-909048</wp:posOffset>
            </wp:positionV>
            <wp:extent cx="7559040" cy="10672445"/>
            <wp:effectExtent l="0" t="0" r="3810" b="0"/>
            <wp:wrapNone/>
            <wp:docPr id="143891115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59040" cy="10672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EDFCCB" w14:textId="77777777" w:rsidR="007B2DFE" w:rsidRPr="005B37D0" w:rsidRDefault="007B2DFE" w:rsidP="002A67DC">
      <w:pPr>
        <w:jc w:val="both"/>
        <w:rPr>
          <w:noProof/>
          <w:sz w:val="48"/>
          <w:szCs w:val="48"/>
          <w:lang w:val="en-US"/>
        </w:rPr>
      </w:pPr>
    </w:p>
    <w:p w14:paraId="3B4BA3D8" w14:textId="77777777" w:rsidR="007B2DFE" w:rsidRPr="005B37D0" w:rsidRDefault="007B2DFE" w:rsidP="002A67DC">
      <w:pPr>
        <w:jc w:val="both"/>
        <w:rPr>
          <w:noProof/>
          <w:sz w:val="48"/>
          <w:szCs w:val="48"/>
          <w:lang w:val="en-US"/>
        </w:rPr>
      </w:pPr>
    </w:p>
    <w:p w14:paraId="61A5796C" w14:textId="713CBE83" w:rsidR="00F75AFF" w:rsidRPr="00280899" w:rsidRDefault="00F75AFF" w:rsidP="002A67DC">
      <w:pPr>
        <w:jc w:val="both"/>
        <w:rPr>
          <w:sz w:val="48"/>
          <w:szCs w:val="48"/>
          <w:lang w:val="en-US"/>
        </w:rPr>
      </w:pPr>
    </w:p>
    <w:p w14:paraId="1547DD68" w14:textId="3D20BAB6" w:rsidR="00461DE7" w:rsidRPr="00280899" w:rsidRDefault="00461DE7" w:rsidP="002A67DC">
      <w:pPr>
        <w:jc w:val="both"/>
        <w:rPr>
          <w:sz w:val="48"/>
          <w:szCs w:val="48"/>
          <w:lang w:val="en-US"/>
        </w:rPr>
      </w:pPr>
    </w:p>
    <w:p w14:paraId="4EABD56E" w14:textId="25540B4A" w:rsidR="00461DE7" w:rsidRPr="00280899" w:rsidRDefault="00461DE7" w:rsidP="002A67DC">
      <w:pPr>
        <w:jc w:val="both"/>
        <w:rPr>
          <w:sz w:val="48"/>
          <w:szCs w:val="48"/>
          <w:lang w:val="en-US"/>
        </w:rPr>
      </w:pPr>
    </w:p>
    <w:p w14:paraId="5E7F725F" w14:textId="37EB0181" w:rsidR="00461DE7" w:rsidRPr="00280899" w:rsidRDefault="00461DE7" w:rsidP="002A67DC">
      <w:pPr>
        <w:jc w:val="both"/>
        <w:rPr>
          <w:sz w:val="48"/>
          <w:szCs w:val="48"/>
          <w:lang w:val="en-US"/>
        </w:rPr>
      </w:pPr>
    </w:p>
    <w:p w14:paraId="516CC2FC" w14:textId="77777777" w:rsidR="00461DE7" w:rsidRPr="00280899" w:rsidRDefault="00461DE7" w:rsidP="002A67DC">
      <w:pPr>
        <w:jc w:val="both"/>
        <w:rPr>
          <w:sz w:val="48"/>
          <w:szCs w:val="48"/>
          <w:lang w:val="en-US"/>
        </w:rPr>
      </w:pPr>
    </w:p>
    <w:p w14:paraId="7A7E9F33" w14:textId="6EE7E6B3" w:rsidR="00461DE7" w:rsidRPr="00280899" w:rsidRDefault="00461DE7" w:rsidP="002A67DC">
      <w:pPr>
        <w:jc w:val="both"/>
        <w:rPr>
          <w:sz w:val="48"/>
          <w:szCs w:val="48"/>
          <w:lang w:val="en-US"/>
        </w:rPr>
      </w:pPr>
    </w:p>
    <w:p w14:paraId="493EE02B" w14:textId="77777777" w:rsidR="00461DE7" w:rsidRDefault="00461DE7" w:rsidP="002A67DC">
      <w:pPr>
        <w:jc w:val="both"/>
        <w:rPr>
          <w:sz w:val="48"/>
          <w:szCs w:val="48"/>
          <w:lang w:val="en-US"/>
        </w:rPr>
      </w:pPr>
    </w:p>
    <w:p w14:paraId="7B78283A" w14:textId="77777777" w:rsidR="00877A9D" w:rsidRDefault="00877A9D" w:rsidP="002A67DC">
      <w:pPr>
        <w:jc w:val="both"/>
        <w:rPr>
          <w:sz w:val="48"/>
          <w:szCs w:val="48"/>
          <w:lang w:val="en-US"/>
        </w:rPr>
      </w:pPr>
    </w:p>
    <w:p w14:paraId="2A23987C" w14:textId="77777777" w:rsidR="00877A9D" w:rsidRDefault="00877A9D" w:rsidP="002A67DC">
      <w:pPr>
        <w:jc w:val="both"/>
        <w:rPr>
          <w:sz w:val="48"/>
          <w:szCs w:val="48"/>
          <w:lang w:val="en-US"/>
        </w:rPr>
      </w:pPr>
    </w:p>
    <w:p w14:paraId="62A86033" w14:textId="77777777" w:rsidR="00877A9D" w:rsidRPr="00280899" w:rsidRDefault="00877A9D" w:rsidP="002A67DC">
      <w:pPr>
        <w:jc w:val="both"/>
        <w:rPr>
          <w:sz w:val="48"/>
          <w:szCs w:val="48"/>
          <w:lang w:val="en-US"/>
        </w:rPr>
      </w:pPr>
    </w:p>
    <w:p w14:paraId="5A0F55E9" w14:textId="77777777" w:rsidR="00461DE7" w:rsidRPr="00280899" w:rsidRDefault="00461DE7" w:rsidP="002A67DC">
      <w:pPr>
        <w:jc w:val="both"/>
        <w:rPr>
          <w:sz w:val="48"/>
          <w:szCs w:val="48"/>
          <w:lang w:val="en-US"/>
        </w:rPr>
      </w:pPr>
    </w:p>
    <w:p w14:paraId="08A691D4" w14:textId="77777777" w:rsidR="00461DE7" w:rsidRPr="00280899" w:rsidRDefault="00461DE7" w:rsidP="002A67DC">
      <w:pPr>
        <w:jc w:val="both"/>
        <w:rPr>
          <w:sz w:val="48"/>
          <w:szCs w:val="48"/>
          <w:lang w:val="en-US"/>
        </w:rPr>
      </w:pPr>
    </w:p>
    <w:p w14:paraId="09E02270" w14:textId="77777777" w:rsidR="00461DE7" w:rsidRPr="00280899" w:rsidRDefault="00461DE7" w:rsidP="002A67DC">
      <w:pPr>
        <w:jc w:val="both"/>
        <w:rPr>
          <w:sz w:val="48"/>
          <w:szCs w:val="48"/>
          <w:lang w:val="en-US"/>
        </w:rPr>
      </w:pPr>
    </w:p>
    <w:p w14:paraId="79173F52" w14:textId="77777777" w:rsidR="00461DE7" w:rsidRDefault="00461DE7" w:rsidP="002A67DC">
      <w:pPr>
        <w:jc w:val="both"/>
        <w:rPr>
          <w:sz w:val="48"/>
          <w:szCs w:val="48"/>
          <w:lang w:val="en-US"/>
        </w:rPr>
      </w:pPr>
    </w:p>
    <w:p w14:paraId="36953404" w14:textId="77777777" w:rsidR="00877A9D" w:rsidRPr="005B37D0" w:rsidRDefault="00877A9D" w:rsidP="00877A9D">
      <w:pPr>
        <w:jc w:val="center"/>
        <w:rPr>
          <w:b/>
          <w:bCs/>
          <w:sz w:val="40"/>
          <w:szCs w:val="40"/>
          <w:lang w:val="en-US"/>
        </w:rPr>
      </w:pPr>
    </w:p>
    <w:p w14:paraId="33CBEFAB" w14:textId="70CF07D9" w:rsidR="007B2DFE" w:rsidRPr="00877A9D" w:rsidRDefault="00877A9D" w:rsidP="00877A9D">
      <w:pPr>
        <w:jc w:val="center"/>
        <w:rPr>
          <w:b/>
          <w:bCs/>
          <w:sz w:val="40"/>
          <w:szCs w:val="40"/>
        </w:rPr>
      </w:pPr>
      <w:r w:rsidRPr="00877A9D">
        <w:rPr>
          <w:b/>
          <w:bCs/>
          <w:sz w:val="40"/>
          <w:szCs w:val="40"/>
        </w:rPr>
        <w:t xml:space="preserve">Liste des panels du </w:t>
      </w:r>
      <w:r>
        <w:rPr>
          <w:b/>
          <w:bCs/>
          <w:sz w:val="40"/>
          <w:szCs w:val="40"/>
        </w:rPr>
        <w:t>2</w:t>
      </w:r>
      <w:r w:rsidR="00146ABD">
        <w:rPr>
          <w:b/>
          <w:bCs/>
          <w:sz w:val="40"/>
          <w:szCs w:val="40"/>
        </w:rPr>
        <w:t> </w:t>
      </w:r>
      <w:r w:rsidRPr="00877A9D">
        <w:rPr>
          <w:b/>
          <w:bCs/>
          <w:sz w:val="40"/>
          <w:szCs w:val="40"/>
        </w:rPr>
        <w:t>février</w:t>
      </w:r>
    </w:p>
    <w:tbl>
      <w:tblPr>
        <w:tblStyle w:val="TableGrid"/>
        <w:tblW w:w="0" w:type="auto"/>
        <w:tblLook w:val="04A0" w:firstRow="1" w:lastRow="0" w:firstColumn="1" w:lastColumn="0" w:noHBand="0" w:noVBand="1"/>
      </w:tblPr>
      <w:tblGrid>
        <w:gridCol w:w="9016"/>
      </w:tblGrid>
      <w:tr w:rsidR="00562EE0" w14:paraId="7EDED229" w14:textId="77777777" w:rsidTr="009327E2">
        <w:tc>
          <w:tcPr>
            <w:tcW w:w="9016" w:type="dxa"/>
          </w:tcPr>
          <w:p w14:paraId="19CA3EFB" w14:textId="190F0105" w:rsidR="00562EE0" w:rsidRPr="00877A9D" w:rsidRDefault="00921556" w:rsidP="009327E2">
            <w:pPr>
              <w:jc w:val="both"/>
              <w:rPr>
                <w:sz w:val="28"/>
                <w:szCs w:val="28"/>
              </w:rPr>
            </w:pPr>
            <w:r w:rsidRPr="00877A9D">
              <w:rPr>
                <w:sz w:val="28"/>
                <w:szCs w:val="28"/>
              </w:rPr>
              <w:t>Panel</w:t>
            </w:r>
            <w:r w:rsidR="00E0236A">
              <w:rPr>
                <w:sz w:val="28"/>
                <w:szCs w:val="28"/>
              </w:rPr>
              <w:t> </w:t>
            </w:r>
            <w:r w:rsidRPr="00877A9D">
              <w:rPr>
                <w:sz w:val="28"/>
                <w:szCs w:val="28"/>
              </w:rPr>
              <w:t>12</w:t>
            </w:r>
            <w:r w:rsidR="00BD7202">
              <w:rPr>
                <w:sz w:val="28"/>
                <w:szCs w:val="28"/>
              </w:rPr>
              <w:t> </w:t>
            </w:r>
            <w:r w:rsidRPr="00877A9D">
              <w:rPr>
                <w:sz w:val="28"/>
                <w:szCs w:val="28"/>
              </w:rPr>
              <w:t>: «</w:t>
            </w:r>
            <w:r w:rsidR="003205C9">
              <w:rPr>
                <w:rFonts w:ascii="Arial" w:hAnsi="Arial" w:cs="Arial"/>
                <w:sz w:val="28"/>
                <w:szCs w:val="28"/>
              </w:rPr>
              <w:t> </w:t>
            </w:r>
            <w:r w:rsidRPr="00877A9D">
              <w:rPr>
                <w:sz w:val="28"/>
                <w:szCs w:val="28"/>
              </w:rPr>
              <w:t xml:space="preserve">Nationalisme et politiques </w:t>
            </w:r>
            <w:r w:rsidR="00877A9D" w:rsidRPr="00877A9D">
              <w:rPr>
                <w:sz w:val="28"/>
                <w:szCs w:val="28"/>
              </w:rPr>
              <w:t>mémorielles</w:t>
            </w:r>
            <w:r w:rsidRPr="00877A9D">
              <w:rPr>
                <w:sz w:val="28"/>
                <w:szCs w:val="28"/>
              </w:rPr>
              <w:t xml:space="preserve"> en Europe centrale et orientale – (re)construction de l’histoire et de la </w:t>
            </w:r>
            <w:r w:rsidR="004A34B5" w:rsidRPr="00877A9D">
              <w:rPr>
                <w:sz w:val="28"/>
                <w:szCs w:val="28"/>
              </w:rPr>
              <w:t>mémoire</w:t>
            </w:r>
            <w:r w:rsidR="003205C9">
              <w:rPr>
                <w:rFonts w:ascii="Arial" w:hAnsi="Arial" w:cs="Arial"/>
                <w:sz w:val="28"/>
                <w:szCs w:val="28"/>
              </w:rPr>
              <w:t> </w:t>
            </w:r>
            <w:r w:rsidRPr="00877A9D">
              <w:rPr>
                <w:sz w:val="28"/>
                <w:szCs w:val="28"/>
              </w:rPr>
              <w:t>»</w:t>
            </w:r>
          </w:p>
        </w:tc>
      </w:tr>
      <w:tr w:rsidR="00562EE0" w14:paraId="13DC0B47" w14:textId="77777777" w:rsidTr="009327E2">
        <w:tc>
          <w:tcPr>
            <w:tcW w:w="9016" w:type="dxa"/>
          </w:tcPr>
          <w:p w14:paraId="45316AD3" w14:textId="2FC616E0" w:rsidR="00562EE0" w:rsidRPr="00877A9D" w:rsidRDefault="00384B64" w:rsidP="009327E2">
            <w:pPr>
              <w:jc w:val="both"/>
              <w:rPr>
                <w:sz w:val="28"/>
                <w:szCs w:val="28"/>
              </w:rPr>
            </w:pPr>
            <w:r w:rsidRPr="00877A9D">
              <w:rPr>
                <w:sz w:val="28"/>
                <w:szCs w:val="28"/>
              </w:rPr>
              <w:t>Panel 7</w:t>
            </w:r>
            <w:r w:rsidR="00146ABD">
              <w:rPr>
                <w:sz w:val="28"/>
                <w:szCs w:val="28"/>
              </w:rPr>
              <w:t> </w:t>
            </w:r>
            <w:r w:rsidRPr="00877A9D">
              <w:rPr>
                <w:sz w:val="28"/>
                <w:szCs w:val="28"/>
              </w:rPr>
              <w:t>partie</w:t>
            </w:r>
            <w:r w:rsidR="00E0236A">
              <w:rPr>
                <w:sz w:val="28"/>
                <w:szCs w:val="28"/>
              </w:rPr>
              <w:t> </w:t>
            </w:r>
            <w:r w:rsidRPr="00877A9D">
              <w:rPr>
                <w:sz w:val="28"/>
                <w:szCs w:val="28"/>
              </w:rPr>
              <w:t>2</w:t>
            </w:r>
            <w:r w:rsidR="00BD7202">
              <w:rPr>
                <w:sz w:val="28"/>
                <w:szCs w:val="28"/>
              </w:rPr>
              <w:t> </w:t>
            </w:r>
            <w:r w:rsidRPr="00877A9D">
              <w:rPr>
                <w:sz w:val="28"/>
                <w:szCs w:val="28"/>
              </w:rPr>
              <w:t>: «</w:t>
            </w:r>
            <w:r w:rsidR="003205C9">
              <w:rPr>
                <w:rFonts w:ascii="Arial" w:hAnsi="Arial" w:cs="Arial"/>
                <w:sz w:val="28"/>
                <w:szCs w:val="28"/>
              </w:rPr>
              <w:t> </w:t>
            </w:r>
            <w:r w:rsidRPr="00877A9D">
              <w:rPr>
                <w:sz w:val="28"/>
                <w:szCs w:val="28"/>
              </w:rPr>
              <w:t>Le vivre-ensemble au prisme de l’</w:t>
            </w:r>
            <w:r w:rsidR="00877A9D" w:rsidRPr="00877A9D">
              <w:rPr>
                <w:sz w:val="28"/>
                <w:szCs w:val="28"/>
              </w:rPr>
              <w:t>économie</w:t>
            </w:r>
            <w:r w:rsidRPr="00877A9D">
              <w:rPr>
                <w:sz w:val="28"/>
                <w:szCs w:val="28"/>
              </w:rPr>
              <w:t xml:space="preserve"> politique</w:t>
            </w:r>
            <w:r w:rsidR="003205C9">
              <w:rPr>
                <w:rFonts w:ascii="Arial" w:hAnsi="Arial" w:cs="Arial"/>
                <w:sz w:val="28"/>
                <w:szCs w:val="28"/>
              </w:rPr>
              <w:t> </w:t>
            </w:r>
            <w:r w:rsidRPr="00877A9D">
              <w:rPr>
                <w:sz w:val="28"/>
                <w:szCs w:val="28"/>
              </w:rPr>
              <w:t>»</w:t>
            </w:r>
          </w:p>
        </w:tc>
      </w:tr>
      <w:tr w:rsidR="00562EE0" w14:paraId="2D19E750" w14:textId="77777777" w:rsidTr="009327E2">
        <w:tc>
          <w:tcPr>
            <w:tcW w:w="9016" w:type="dxa"/>
          </w:tcPr>
          <w:p w14:paraId="7BA96879" w14:textId="6EF3A131" w:rsidR="00562EE0" w:rsidRPr="00877A9D" w:rsidRDefault="008F2C1D" w:rsidP="009327E2">
            <w:pPr>
              <w:jc w:val="both"/>
              <w:rPr>
                <w:sz w:val="28"/>
                <w:szCs w:val="28"/>
              </w:rPr>
            </w:pPr>
            <w:r w:rsidRPr="00877A9D">
              <w:rPr>
                <w:sz w:val="28"/>
                <w:szCs w:val="28"/>
              </w:rPr>
              <w:t>Panel</w:t>
            </w:r>
            <w:r w:rsidR="00E0236A">
              <w:rPr>
                <w:sz w:val="28"/>
                <w:szCs w:val="28"/>
              </w:rPr>
              <w:t> </w:t>
            </w:r>
            <w:r w:rsidRPr="00877A9D">
              <w:rPr>
                <w:sz w:val="28"/>
                <w:szCs w:val="28"/>
              </w:rPr>
              <w:t>13</w:t>
            </w:r>
            <w:r w:rsidR="00BD7202">
              <w:rPr>
                <w:sz w:val="28"/>
                <w:szCs w:val="28"/>
              </w:rPr>
              <w:t> </w:t>
            </w:r>
            <w:r w:rsidRPr="00877A9D">
              <w:rPr>
                <w:sz w:val="28"/>
                <w:szCs w:val="28"/>
              </w:rPr>
              <w:t>: «</w:t>
            </w:r>
            <w:r w:rsidR="003205C9">
              <w:rPr>
                <w:rFonts w:ascii="Arial" w:hAnsi="Arial" w:cs="Arial"/>
                <w:sz w:val="28"/>
                <w:szCs w:val="28"/>
              </w:rPr>
              <w:t> </w:t>
            </w:r>
            <w:r w:rsidRPr="00877A9D">
              <w:rPr>
                <w:sz w:val="28"/>
                <w:szCs w:val="28"/>
              </w:rPr>
              <w:t xml:space="preserve">Les conceptualisations concurrentes de la </w:t>
            </w:r>
            <w:r w:rsidR="00877A9D" w:rsidRPr="00877A9D">
              <w:rPr>
                <w:sz w:val="28"/>
                <w:szCs w:val="28"/>
              </w:rPr>
              <w:t>conflictualité</w:t>
            </w:r>
            <w:r w:rsidRPr="00877A9D">
              <w:rPr>
                <w:sz w:val="28"/>
                <w:szCs w:val="28"/>
              </w:rPr>
              <w:t xml:space="preserve"> en </w:t>
            </w:r>
            <w:r w:rsidR="00877A9D" w:rsidRPr="00877A9D">
              <w:rPr>
                <w:sz w:val="28"/>
                <w:szCs w:val="28"/>
              </w:rPr>
              <w:t>démocratie</w:t>
            </w:r>
            <w:r w:rsidR="003205C9">
              <w:rPr>
                <w:rFonts w:ascii="Arial" w:hAnsi="Arial" w:cs="Arial"/>
                <w:sz w:val="28"/>
                <w:szCs w:val="28"/>
              </w:rPr>
              <w:t> </w:t>
            </w:r>
            <w:r w:rsidRPr="00877A9D">
              <w:rPr>
                <w:sz w:val="28"/>
                <w:szCs w:val="28"/>
              </w:rPr>
              <w:t>»</w:t>
            </w:r>
          </w:p>
        </w:tc>
      </w:tr>
      <w:tr w:rsidR="00562EE0" w14:paraId="0433D418" w14:textId="77777777" w:rsidTr="009327E2">
        <w:tc>
          <w:tcPr>
            <w:tcW w:w="9016" w:type="dxa"/>
          </w:tcPr>
          <w:p w14:paraId="55CBBD8E" w14:textId="57466443" w:rsidR="00562EE0" w:rsidRPr="00877A9D" w:rsidRDefault="008D163A" w:rsidP="009327E2">
            <w:pPr>
              <w:jc w:val="both"/>
              <w:rPr>
                <w:sz w:val="28"/>
                <w:szCs w:val="28"/>
              </w:rPr>
            </w:pPr>
            <w:r w:rsidRPr="00877A9D">
              <w:rPr>
                <w:sz w:val="28"/>
                <w:szCs w:val="28"/>
              </w:rPr>
              <w:t>Panel</w:t>
            </w:r>
            <w:r w:rsidR="00E0236A">
              <w:rPr>
                <w:sz w:val="28"/>
                <w:szCs w:val="28"/>
              </w:rPr>
              <w:t> </w:t>
            </w:r>
            <w:r w:rsidRPr="00877A9D">
              <w:rPr>
                <w:sz w:val="28"/>
                <w:szCs w:val="28"/>
              </w:rPr>
              <w:t>14</w:t>
            </w:r>
            <w:r w:rsidR="00BD7202">
              <w:rPr>
                <w:sz w:val="28"/>
                <w:szCs w:val="28"/>
              </w:rPr>
              <w:t> </w:t>
            </w:r>
            <w:r w:rsidRPr="00877A9D">
              <w:rPr>
                <w:sz w:val="28"/>
                <w:szCs w:val="28"/>
              </w:rPr>
              <w:t>: «</w:t>
            </w:r>
            <w:r w:rsidR="003205C9">
              <w:rPr>
                <w:rFonts w:ascii="Arial" w:hAnsi="Arial" w:cs="Arial"/>
                <w:sz w:val="28"/>
                <w:szCs w:val="28"/>
              </w:rPr>
              <w:t> </w:t>
            </w:r>
            <w:r w:rsidRPr="00877A9D">
              <w:rPr>
                <w:sz w:val="28"/>
                <w:szCs w:val="28"/>
              </w:rPr>
              <w:t>La communication politique contre le vivre ensemble</w:t>
            </w:r>
            <w:r w:rsidR="0038077E">
              <w:rPr>
                <w:rFonts w:ascii="Arial" w:hAnsi="Arial" w:cs="Arial"/>
                <w:sz w:val="28"/>
                <w:szCs w:val="28"/>
              </w:rPr>
              <w:t> </w:t>
            </w:r>
            <w:r w:rsidRPr="00877A9D">
              <w:rPr>
                <w:sz w:val="28"/>
                <w:szCs w:val="28"/>
              </w:rPr>
              <w:t>?</w:t>
            </w:r>
            <w:r w:rsidR="003205C9">
              <w:rPr>
                <w:rFonts w:ascii="Arial" w:hAnsi="Arial" w:cs="Arial"/>
                <w:sz w:val="28"/>
                <w:szCs w:val="28"/>
              </w:rPr>
              <w:t> </w:t>
            </w:r>
            <w:r w:rsidRPr="00877A9D">
              <w:rPr>
                <w:sz w:val="28"/>
                <w:szCs w:val="28"/>
              </w:rPr>
              <w:t>»</w:t>
            </w:r>
          </w:p>
        </w:tc>
      </w:tr>
      <w:tr w:rsidR="00562EE0" w14:paraId="18BF515B" w14:textId="77777777" w:rsidTr="009327E2">
        <w:tc>
          <w:tcPr>
            <w:tcW w:w="9016" w:type="dxa"/>
          </w:tcPr>
          <w:p w14:paraId="535C5896" w14:textId="785E0B83" w:rsidR="00562EE0" w:rsidRPr="00877A9D" w:rsidRDefault="00A00F34" w:rsidP="009327E2">
            <w:pPr>
              <w:jc w:val="both"/>
              <w:rPr>
                <w:sz w:val="28"/>
                <w:szCs w:val="28"/>
              </w:rPr>
            </w:pPr>
            <w:r w:rsidRPr="00877A9D">
              <w:rPr>
                <w:sz w:val="28"/>
                <w:szCs w:val="28"/>
              </w:rPr>
              <w:t>Panel</w:t>
            </w:r>
            <w:r w:rsidR="00E0236A">
              <w:rPr>
                <w:sz w:val="28"/>
                <w:szCs w:val="28"/>
              </w:rPr>
              <w:t> </w:t>
            </w:r>
            <w:r w:rsidRPr="00877A9D">
              <w:rPr>
                <w:sz w:val="28"/>
                <w:szCs w:val="28"/>
              </w:rPr>
              <w:t>15</w:t>
            </w:r>
            <w:r w:rsidR="00BD7202">
              <w:rPr>
                <w:sz w:val="28"/>
                <w:szCs w:val="28"/>
              </w:rPr>
              <w:t> </w:t>
            </w:r>
            <w:r w:rsidRPr="00877A9D">
              <w:rPr>
                <w:sz w:val="28"/>
                <w:szCs w:val="28"/>
              </w:rPr>
              <w:t>: «</w:t>
            </w:r>
            <w:r w:rsidR="003205C9">
              <w:rPr>
                <w:rFonts w:ascii="Arial" w:hAnsi="Arial" w:cs="Arial"/>
                <w:sz w:val="28"/>
                <w:szCs w:val="28"/>
              </w:rPr>
              <w:t> </w:t>
            </w:r>
            <w:r w:rsidRPr="00877A9D">
              <w:rPr>
                <w:sz w:val="28"/>
                <w:szCs w:val="28"/>
              </w:rPr>
              <w:t xml:space="preserve">La science politique et les </w:t>
            </w:r>
            <w:r w:rsidR="004A34B5" w:rsidRPr="00877A9D">
              <w:rPr>
                <w:sz w:val="28"/>
                <w:szCs w:val="28"/>
              </w:rPr>
              <w:t>défis</w:t>
            </w:r>
            <w:r w:rsidRPr="00877A9D">
              <w:rPr>
                <w:sz w:val="28"/>
                <w:szCs w:val="28"/>
              </w:rPr>
              <w:t xml:space="preserve"> du vivre ensemble </w:t>
            </w:r>
            <w:r w:rsidR="00C06E89">
              <w:rPr>
                <w:sz w:val="28"/>
                <w:szCs w:val="28"/>
              </w:rPr>
              <w:t>“</w:t>
            </w:r>
            <w:r w:rsidRPr="00877A9D">
              <w:rPr>
                <w:sz w:val="28"/>
                <w:szCs w:val="28"/>
              </w:rPr>
              <w:t>ailleurs</w:t>
            </w:r>
            <w:r w:rsidR="00C06E89">
              <w:rPr>
                <w:sz w:val="28"/>
                <w:szCs w:val="28"/>
              </w:rPr>
              <w:t>”</w:t>
            </w:r>
            <w:r w:rsidR="00AD2C2C">
              <w:rPr>
                <w:sz w:val="28"/>
                <w:szCs w:val="28"/>
              </w:rPr>
              <w:t> »</w:t>
            </w:r>
          </w:p>
        </w:tc>
      </w:tr>
      <w:tr w:rsidR="00562EE0" w14:paraId="783AF349" w14:textId="77777777" w:rsidTr="009327E2">
        <w:tc>
          <w:tcPr>
            <w:tcW w:w="9016" w:type="dxa"/>
          </w:tcPr>
          <w:p w14:paraId="7EA0C1E2" w14:textId="3F3C28BB" w:rsidR="00562EE0" w:rsidRPr="00877A9D" w:rsidRDefault="009C23E3" w:rsidP="009327E2">
            <w:pPr>
              <w:jc w:val="both"/>
              <w:rPr>
                <w:sz w:val="28"/>
                <w:szCs w:val="28"/>
              </w:rPr>
            </w:pPr>
            <w:r w:rsidRPr="00877A9D">
              <w:rPr>
                <w:sz w:val="28"/>
                <w:szCs w:val="28"/>
              </w:rPr>
              <w:t>Panel</w:t>
            </w:r>
            <w:r w:rsidR="00E0236A">
              <w:rPr>
                <w:sz w:val="28"/>
                <w:szCs w:val="28"/>
              </w:rPr>
              <w:t> </w:t>
            </w:r>
            <w:r w:rsidRPr="00877A9D">
              <w:rPr>
                <w:sz w:val="28"/>
                <w:szCs w:val="28"/>
              </w:rPr>
              <w:t>16</w:t>
            </w:r>
            <w:r w:rsidR="00BD7202">
              <w:rPr>
                <w:sz w:val="28"/>
                <w:szCs w:val="28"/>
              </w:rPr>
              <w:t> </w:t>
            </w:r>
            <w:r w:rsidRPr="00877A9D">
              <w:rPr>
                <w:sz w:val="28"/>
                <w:szCs w:val="28"/>
              </w:rPr>
              <w:t xml:space="preserve">: </w:t>
            </w:r>
            <w:r w:rsidR="00AD2C2C">
              <w:rPr>
                <w:sz w:val="28"/>
                <w:szCs w:val="28"/>
              </w:rPr>
              <w:t>« </w:t>
            </w:r>
            <w:r w:rsidRPr="00877A9D">
              <w:rPr>
                <w:sz w:val="28"/>
                <w:szCs w:val="28"/>
              </w:rPr>
              <w:t>Digitalisation des partis politiques</w:t>
            </w:r>
            <w:r w:rsidR="00AD2C2C">
              <w:rPr>
                <w:sz w:val="28"/>
                <w:szCs w:val="28"/>
              </w:rPr>
              <w:t> »</w:t>
            </w:r>
          </w:p>
        </w:tc>
      </w:tr>
    </w:tbl>
    <w:p w14:paraId="1E712386" w14:textId="30D31BA9" w:rsidR="00562EE0" w:rsidRDefault="00562EE0" w:rsidP="007B2DFE">
      <w:pPr>
        <w:jc w:val="both"/>
        <w:rPr>
          <w:b/>
          <w:bCs/>
          <w:sz w:val="28"/>
          <w:szCs w:val="28"/>
        </w:rPr>
      </w:pPr>
    </w:p>
    <w:p w14:paraId="5F34493E" w14:textId="77777777" w:rsidR="00562EE0" w:rsidRDefault="00562EE0" w:rsidP="007B2DFE">
      <w:pPr>
        <w:jc w:val="both"/>
        <w:rPr>
          <w:b/>
          <w:bCs/>
          <w:sz w:val="28"/>
          <w:szCs w:val="28"/>
        </w:rPr>
      </w:pPr>
    </w:p>
    <w:p w14:paraId="1091F6DE" w14:textId="77777777" w:rsidR="00562EE0" w:rsidRDefault="00562EE0" w:rsidP="007B2DFE">
      <w:pPr>
        <w:jc w:val="both"/>
        <w:rPr>
          <w:b/>
          <w:bCs/>
          <w:sz w:val="28"/>
          <w:szCs w:val="28"/>
        </w:rPr>
      </w:pPr>
    </w:p>
    <w:p w14:paraId="1F733CC7" w14:textId="77777777" w:rsidR="00562EE0" w:rsidRDefault="00562EE0" w:rsidP="007B2DFE">
      <w:pPr>
        <w:jc w:val="both"/>
        <w:rPr>
          <w:b/>
          <w:bCs/>
          <w:sz w:val="28"/>
          <w:szCs w:val="28"/>
        </w:rPr>
      </w:pPr>
    </w:p>
    <w:p w14:paraId="55C9DA14" w14:textId="77777777" w:rsidR="00562EE0" w:rsidRDefault="00562EE0" w:rsidP="007B2DFE">
      <w:pPr>
        <w:jc w:val="both"/>
        <w:rPr>
          <w:b/>
          <w:bCs/>
          <w:sz w:val="28"/>
          <w:szCs w:val="28"/>
        </w:rPr>
      </w:pPr>
    </w:p>
    <w:p w14:paraId="5148DE8D" w14:textId="77777777" w:rsidR="00562EE0" w:rsidRDefault="00562EE0" w:rsidP="007B2DFE">
      <w:pPr>
        <w:jc w:val="both"/>
        <w:rPr>
          <w:b/>
          <w:bCs/>
          <w:sz w:val="28"/>
          <w:szCs w:val="28"/>
        </w:rPr>
      </w:pPr>
    </w:p>
    <w:p w14:paraId="401687E2" w14:textId="77777777" w:rsidR="00562EE0" w:rsidRDefault="00562EE0" w:rsidP="007B2DFE">
      <w:pPr>
        <w:jc w:val="both"/>
        <w:rPr>
          <w:b/>
          <w:bCs/>
          <w:sz w:val="28"/>
          <w:szCs w:val="28"/>
        </w:rPr>
      </w:pPr>
    </w:p>
    <w:p w14:paraId="732DF470" w14:textId="77777777" w:rsidR="00877A9D" w:rsidRDefault="00877A9D" w:rsidP="007B2DFE">
      <w:pPr>
        <w:jc w:val="both"/>
        <w:rPr>
          <w:b/>
          <w:bCs/>
          <w:sz w:val="28"/>
          <w:szCs w:val="28"/>
        </w:rPr>
      </w:pPr>
    </w:p>
    <w:p w14:paraId="49173681" w14:textId="77777777" w:rsidR="00877A9D" w:rsidRDefault="00877A9D" w:rsidP="007B2DFE">
      <w:pPr>
        <w:jc w:val="both"/>
        <w:rPr>
          <w:b/>
          <w:bCs/>
          <w:sz w:val="28"/>
          <w:szCs w:val="28"/>
        </w:rPr>
      </w:pPr>
    </w:p>
    <w:p w14:paraId="0F5BE931" w14:textId="77777777" w:rsidR="00877A9D" w:rsidRDefault="00877A9D" w:rsidP="007B2DFE">
      <w:pPr>
        <w:jc w:val="both"/>
        <w:rPr>
          <w:b/>
          <w:bCs/>
          <w:sz w:val="28"/>
          <w:szCs w:val="28"/>
        </w:rPr>
      </w:pPr>
    </w:p>
    <w:p w14:paraId="2D3039F5" w14:textId="77777777" w:rsidR="00877A9D" w:rsidRDefault="00877A9D" w:rsidP="007B2DFE">
      <w:pPr>
        <w:jc w:val="both"/>
        <w:rPr>
          <w:b/>
          <w:bCs/>
          <w:sz w:val="28"/>
          <w:szCs w:val="28"/>
        </w:rPr>
      </w:pPr>
    </w:p>
    <w:p w14:paraId="70360708" w14:textId="77777777" w:rsidR="00877A9D" w:rsidRDefault="00877A9D" w:rsidP="007B2DFE">
      <w:pPr>
        <w:jc w:val="both"/>
        <w:rPr>
          <w:b/>
          <w:bCs/>
          <w:sz w:val="28"/>
          <w:szCs w:val="28"/>
        </w:rPr>
      </w:pPr>
    </w:p>
    <w:p w14:paraId="3E4B8D69" w14:textId="77777777" w:rsidR="00877A9D" w:rsidRDefault="00877A9D" w:rsidP="007B2DFE">
      <w:pPr>
        <w:jc w:val="both"/>
        <w:rPr>
          <w:b/>
          <w:bCs/>
          <w:sz w:val="28"/>
          <w:szCs w:val="28"/>
        </w:rPr>
      </w:pPr>
    </w:p>
    <w:p w14:paraId="1368AA64" w14:textId="77777777" w:rsidR="00877A9D" w:rsidRDefault="00877A9D" w:rsidP="007B2DFE">
      <w:pPr>
        <w:jc w:val="both"/>
        <w:rPr>
          <w:b/>
          <w:bCs/>
          <w:sz w:val="28"/>
          <w:szCs w:val="28"/>
        </w:rPr>
      </w:pPr>
    </w:p>
    <w:p w14:paraId="68318586" w14:textId="77777777" w:rsidR="00877A9D" w:rsidRDefault="00877A9D" w:rsidP="007B2DFE">
      <w:pPr>
        <w:jc w:val="both"/>
        <w:rPr>
          <w:b/>
          <w:bCs/>
          <w:sz w:val="28"/>
          <w:szCs w:val="28"/>
        </w:rPr>
      </w:pPr>
    </w:p>
    <w:p w14:paraId="7637F80D" w14:textId="77777777" w:rsidR="00877A9D" w:rsidRDefault="00877A9D" w:rsidP="007B2DFE">
      <w:pPr>
        <w:jc w:val="both"/>
        <w:rPr>
          <w:b/>
          <w:bCs/>
          <w:sz w:val="28"/>
          <w:szCs w:val="28"/>
        </w:rPr>
      </w:pPr>
    </w:p>
    <w:p w14:paraId="4FB16497" w14:textId="77777777" w:rsidR="00877A9D" w:rsidRDefault="00877A9D" w:rsidP="007B2DFE">
      <w:pPr>
        <w:jc w:val="both"/>
        <w:rPr>
          <w:b/>
          <w:bCs/>
          <w:sz w:val="28"/>
          <w:szCs w:val="28"/>
        </w:rPr>
      </w:pPr>
    </w:p>
    <w:p w14:paraId="62339DF6" w14:textId="77777777" w:rsidR="00877A9D" w:rsidRDefault="00877A9D" w:rsidP="007B2DFE">
      <w:pPr>
        <w:jc w:val="both"/>
        <w:rPr>
          <w:b/>
          <w:bCs/>
          <w:sz w:val="28"/>
          <w:szCs w:val="28"/>
        </w:rPr>
      </w:pPr>
    </w:p>
    <w:p w14:paraId="38108828" w14:textId="77777777" w:rsidR="00877A9D" w:rsidRDefault="00877A9D" w:rsidP="007B2DFE">
      <w:pPr>
        <w:jc w:val="both"/>
        <w:rPr>
          <w:b/>
          <w:bCs/>
          <w:sz w:val="28"/>
          <w:szCs w:val="28"/>
        </w:rPr>
      </w:pPr>
    </w:p>
    <w:p w14:paraId="6CFC1E7A" w14:textId="77777777" w:rsidR="00877A9D" w:rsidRDefault="00877A9D" w:rsidP="007B2DFE">
      <w:pPr>
        <w:jc w:val="both"/>
        <w:rPr>
          <w:b/>
          <w:bCs/>
          <w:sz w:val="28"/>
          <w:szCs w:val="28"/>
        </w:rPr>
      </w:pPr>
    </w:p>
    <w:p w14:paraId="341FD4A3" w14:textId="3B67C6D6" w:rsidR="007B2DFE" w:rsidRPr="007B2DFE" w:rsidRDefault="000F0700" w:rsidP="007B2DFE">
      <w:pPr>
        <w:jc w:val="both"/>
        <w:rPr>
          <w:b/>
          <w:bCs/>
          <w:sz w:val="28"/>
          <w:szCs w:val="28"/>
        </w:rPr>
      </w:pPr>
      <w:r>
        <w:rPr>
          <w:b/>
          <w:bCs/>
          <w:sz w:val="28"/>
          <w:szCs w:val="28"/>
        </w:rPr>
        <w:t>Lieu : s</w:t>
      </w:r>
      <w:r w:rsidR="007B2DFE" w:rsidRPr="007B2DFE">
        <w:rPr>
          <w:b/>
          <w:bCs/>
          <w:sz w:val="28"/>
          <w:szCs w:val="28"/>
        </w:rPr>
        <w:t xml:space="preserve">alle A1/3/22 </w:t>
      </w:r>
    </w:p>
    <w:p w14:paraId="17F8B185" w14:textId="28C31DF0" w:rsidR="007B2DFE" w:rsidRPr="003F7324" w:rsidRDefault="007B2DFE" w:rsidP="007B2DFE">
      <w:pPr>
        <w:jc w:val="both"/>
        <w:rPr>
          <w:color w:val="4CA6A7"/>
          <w:sz w:val="28"/>
          <w:szCs w:val="28"/>
          <w:u w:val="single"/>
        </w:rPr>
      </w:pPr>
      <w:r w:rsidRPr="003F7324">
        <w:rPr>
          <w:color w:val="4CA6A7"/>
          <w:sz w:val="28"/>
          <w:szCs w:val="28"/>
          <w:u w:val="single"/>
        </w:rPr>
        <w:t>Panel</w:t>
      </w:r>
      <w:r w:rsidR="00E0236A" w:rsidRPr="003F7324">
        <w:rPr>
          <w:color w:val="4CA6A7"/>
          <w:sz w:val="28"/>
          <w:szCs w:val="28"/>
          <w:u w:val="single"/>
        </w:rPr>
        <w:t> </w:t>
      </w:r>
      <w:r w:rsidRPr="003F7324">
        <w:rPr>
          <w:color w:val="4CA6A7"/>
          <w:sz w:val="28"/>
          <w:szCs w:val="28"/>
          <w:u w:val="single"/>
        </w:rPr>
        <w:t>12</w:t>
      </w:r>
      <w:r w:rsidR="00BD7202" w:rsidRPr="003F7324">
        <w:rPr>
          <w:color w:val="4CA6A7"/>
          <w:sz w:val="28"/>
          <w:szCs w:val="28"/>
          <w:u w:val="single"/>
        </w:rPr>
        <w:t> </w:t>
      </w:r>
      <w:r w:rsidRPr="003F7324">
        <w:rPr>
          <w:color w:val="4CA6A7"/>
          <w:sz w:val="28"/>
          <w:szCs w:val="28"/>
          <w:u w:val="single"/>
        </w:rPr>
        <w:t xml:space="preserve">: </w:t>
      </w:r>
      <w:r w:rsidR="00AD2C2C" w:rsidRPr="003F7324">
        <w:rPr>
          <w:color w:val="4CA6A7"/>
          <w:sz w:val="28"/>
          <w:szCs w:val="28"/>
          <w:u w:val="single"/>
        </w:rPr>
        <w:t>« </w:t>
      </w:r>
      <w:r w:rsidRPr="003F7324">
        <w:rPr>
          <w:color w:val="4CA6A7"/>
          <w:sz w:val="28"/>
          <w:szCs w:val="28"/>
          <w:u w:val="single"/>
        </w:rPr>
        <w:t>Nationalisme et politiques m</w:t>
      </w:r>
      <w:r w:rsidR="00AA5BAE" w:rsidRPr="003F7324">
        <w:rPr>
          <w:color w:val="4CA6A7"/>
          <w:sz w:val="28"/>
          <w:szCs w:val="28"/>
          <w:u w:val="single"/>
        </w:rPr>
        <w:t>é</w:t>
      </w:r>
      <w:r w:rsidRPr="003F7324">
        <w:rPr>
          <w:color w:val="4CA6A7"/>
          <w:sz w:val="28"/>
          <w:szCs w:val="28"/>
          <w:u w:val="single"/>
        </w:rPr>
        <w:t>morielles en Europe centrale et orientale – (re)construction de l’histoire et de la m</w:t>
      </w:r>
      <w:r w:rsidR="008D686E" w:rsidRPr="003F7324">
        <w:rPr>
          <w:color w:val="4CA6A7"/>
          <w:sz w:val="28"/>
          <w:szCs w:val="28"/>
          <w:u w:val="single"/>
        </w:rPr>
        <w:t>é</w:t>
      </w:r>
      <w:r w:rsidRPr="003F7324">
        <w:rPr>
          <w:color w:val="4CA6A7"/>
          <w:sz w:val="28"/>
          <w:szCs w:val="28"/>
          <w:u w:val="single"/>
        </w:rPr>
        <w:t>moire</w:t>
      </w:r>
      <w:r w:rsidR="00AD2C2C" w:rsidRPr="003F7324">
        <w:rPr>
          <w:color w:val="4CA6A7"/>
          <w:sz w:val="28"/>
          <w:szCs w:val="28"/>
          <w:u w:val="single"/>
        </w:rPr>
        <w:t> »</w:t>
      </w:r>
    </w:p>
    <w:p w14:paraId="3ABEFF6D" w14:textId="77777777" w:rsidR="007B2DFE" w:rsidRPr="007B2DFE" w:rsidRDefault="007B2DFE" w:rsidP="007B2DFE">
      <w:pPr>
        <w:jc w:val="both"/>
        <w:rPr>
          <w:b/>
          <w:bCs/>
          <w:sz w:val="28"/>
          <w:szCs w:val="28"/>
        </w:rPr>
      </w:pPr>
      <w:r w:rsidRPr="007B2DFE">
        <w:rPr>
          <w:b/>
          <w:bCs/>
          <w:sz w:val="28"/>
          <w:szCs w:val="28"/>
        </w:rPr>
        <w:t>13h30-15h</w:t>
      </w:r>
    </w:p>
    <w:p w14:paraId="35EC37EC" w14:textId="166E5EA6" w:rsidR="007B2DFE" w:rsidRDefault="007B2DFE" w:rsidP="007B2DFE">
      <w:pPr>
        <w:pStyle w:val="ListParagraph"/>
        <w:numPr>
          <w:ilvl w:val="0"/>
          <w:numId w:val="28"/>
        </w:numPr>
        <w:jc w:val="both"/>
        <w:rPr>
          <w:sz w:val="28"/>
          <w:szCs w:val="28"/>
        </w:rPr>
      </w:pPr>
      <w:r w:rsidRPr="007B2DFE">
        <w:rPr>
          <w:sz w:val="28"/>
          <w:szCs w:val="28"/>
        </w:rPr>
        <w:t>Papier</w:t>
      </w:r>
      <w:r w:rsidR="00E0236A">
        <w:rPr>
          <w:sz w:val="28"/>
          <w:szCs w:val="28"/>
        </w:rPr>
        <w:t> </w:t>
      </w:r>
      <w:r w:rsidRPr="007B2DFE">
        <w:rPr>
          <w:sz w:val="28"/>
          <w:szCs w:val="28"/>
        </w:rPr>
        <w:t>1</w:t>
      </w:r>
      <w:r w:rsidR="00BD7202">
        <w:rPr>
          <w:sz w:val="28"/>
          <w:szCs w:val="28"/>
        </w:rPr>
        <w:t> </w:t>
      </w:r>
      <w:r w:rsidRPr="007B2DFE">
        <w:rPr>
          <w:sz w:val="28"/>
          <w:szCs w:val="28"/>
        </w:rPr>
        <w:t xml:space="preserve">: </w:t>
      </w:r>
      <w:r w:rsidR="00C06E89" w:rsidRPr="003F7324">
        <w:rPr>
          <w:i/>
          <w:iCs/>
          <w:sz w:val="28"/>
          <w:szCs w:val="28"/>
        </w:rPr>
        <w:t>“</w:t>
      </w:r>
      <w:r w:rsidRPr="003F7324">
        <w:rPr>
          <w:i/>
          <w:iCs/>
          <w:sz w:val="28"/>
          <w:szCs w:val="28"/>
        </w:rPr>
        <w:t>Srebrenica : quand la mémoire devient une arme politique</w:t>
      </w:r>
      <w:r w:rsidR="00C06E89" w:rsidRPr="003F7324">
        <w:rPr>
          <w:i/>
          <w:iCs/>
          <w:sz w:val="28"/>
          <w:szCs w:val="28"/>
        </w:rPr>
        <w:t>”</w:t>
      </w:r>
      <w:r w:rsidRPr="007B2DFE">
        <w:rPr>
          <w:sz w:val="28"/>
          <w:szCs w:val="28"/>
        </w:rPr>
        <w:t xml:space="preserve"> (Robert Dopchie)</w:t>
      </w:r>
    </w:p>
    <w:p w14:paraId="01736FB8" w14:textId="456082F3" w:rsidR="007B2DFE" w:rsidRDefault="007B2DFE" w:rsidP="007B2DFE">
      <w:pPr>
        <w:pStyle w:val="ListParagraph"/>
        <w:numPr>
          <w:ilvl w:val="0"/>
          <w:numId w:val="28"/>
        </w:numPr>
        <w:jc w:val="both"/>
        <w:rPr>
          <w:sz w:val="28"/>
          <w:szCs w:val="28"/>
        </w:rPr>
      </w:pPr>
      <w:r w:rsidRPr="007B2DFE">
        <w:rPr>
          <w:sz w:val="28"/>
          <w:szCs w:val="28"/>
        </w:rPr>
        <w:t>Papier</w:t>
      </w:r>
      <w:r w:rsidR="00E0236A">
        <w:rPr>
          <w:sz w:val="28"/>
          <w:szCs w:val="28"/>
        </w:rPr>
        <w:t> </w:t>
      </w:r>
      <w:r w:rsidRPr="007B2DFE">
        <w:rPr>
          <w:sz w:val="28"/>
          <w:szCs w:val="28"/>
        </w:rPr>
        <w:t>2</w:t>
      </w:r>
      <w:r w:rsidR="00BD7202">
        <w:rPr>
          <w:sz w:val="28"/>
          <w:szCs w:val="28"/>
        </w:rPr>
        <w:t> </w:t>
      </w:r>
      <w:r w:rsidRPr="007B2DFE">
        <w:rPr>
          <w:sz w:val="28"/>
          <w:szCs w:val="28"/>
        </w:rPr>
        <w:t xml:space="preserve">: </w:t>
      </w:r>
      <w:r w:rsidR="00C06E89" w:rsidRPr="003F7324">
        <w:rPr>
          <w:i/>
          <w:iCs/>
          <w:sz w:val="28"/>
          <w:szCs w:val="28"/>
        </w:rPr>
        <w:t>“</w:t>
      </w:r>
      <w:r w:rsidRPr="003F7324">
        <w:rPr>
          <w:i/>
          <w:iCs/>
          <w:sz w:val="28"/>
          <w:szCs w:val="28"/>
        </w:rPr>
        <w:t>Vers une patrimonialisation du ressentiment</w:t>
      </w:r>
      <w:r w:rsidR="0038077E" w:rsidRPr="003F7324">
        <w:rPr>
          <w:rFonts w:ascii="Arial" w:hAnsi="Arial" w:cs="Arial"/>
          <w:i/>
          <w:iCs/>
          <w:sz w:val="28"/>
          <w:szCs w:val="28"/>
        </w:rPr>
        <w:t> </w:t>
      </w:r>
      <w:r w:rsidRPr="003F7324">
        <w:rPr>
          <w:i/>
          <w:iCs/>
          <w:sz w:val="28"/>
          <w:szCs w:val="28"/>
        </w:rPr>
        <w:t>? Nationalisme et politiques mémoriels et relations intercommunautaires post-conflit en Croatie</w:t>
      </w:r>
      <w:r w:rsidR="00C06E89" w:rsidRPr="003F7324">
        <w:rPr>
          <w:i/>
          <w:iCs/>
          <w:sz w:val="28"/>
          <w:szCs w:val="28"/>
        </w:rPr>
        <w:t>”</w:t>
      </w:r>
      <w:r w:rsidRPr="007B2DFE">
        <w:rPr>
          <w:sz w:val="28"/>
          <w:szCs w:val="28"/>
        </w:rPr>
        <w:t xml:space="preserve"> (Fanny Arnaud)</w:t>
      </w:r>
    </w:p>
    <w:p w14:paraId="1924202C" w14:textId="02C956D5" w:rsidR="007B2DFE" w:rsidRPr="007B2DFE" w:rsidRDefault="007B2DFE" w:rsidP="007B2DFE">
      <w:pPr>
        <w:pStyle w:val="ListParagraph"/>
        <w:numPr>
          <w:ilvl w:val="0"/>
          <w:numId w:val="28"/>
        </w:numPr>
        <w:jc w:val="both"/>
        <w:rPr>
          <w:sz w:val="28"/>
          <w:szCs w:val="28"/>
        </w:rPr>
      </w:pPr>
      <w:r w:rsidRPr="007B2DFE">
        <w:rPr>
          <w:sz w:val="28"/>
          <w:szCs w:val="28"/>
        </w:rPr>
        <w:t>Papier</w:t>
      </w:r>
      <w:r w:rsidR="00E0236A">
        <w:rPr>
          <w:sz w:val="28"/>
          <w:szCs w:val="28"/>
        </w:rPr>
        <w:t> </w:t>
      </w:r>
      <w:r w:rsidRPr="007B2DFE">
        <w:rPr>
          <w:sz w:val="28"/>
          <w:szCs w:val="28"/>
        </w:rPr>
        <w:t>3</w:t>
      </w:r>
      <w:r w:rsidR="00BD7202">
        <w:rPr>
          <w:sz w:val="28"/>
          <w:szCs w:val="28"/>
        </w:rPr>
        <w:t> </w:t>
      </w:r>
      <w:r w:rsidRPr="007B2DFE">
        <w:rPr>
          <w:sz w:val="28"/>
          <w:szCs w:val="28"/>
        </w:rPr>
        <w:t xml:space="preserve">: </w:t>
      </w:r>
      <w:r w:rsidR="00C06E89" w:rsidRPr="003F7324">
        <w:rPr>
          <w:i/>
          <w:iCs/>
          <w:sz w:val="28"/>
          <w:szCs w:val="28"/>
        </w:rPr>
        <w:t>“</w:t>
      </w:r>
      <w:r w:rsidRPr="003F7324">
        <w:rPr>
          <w:i/>
          <w:iCs/>
          <w:sz w:val="28"/>
          <w:szCs w:val="28"/>
        </w:rPr>
        <w:t>La mobilisation de la mémoire collective dans la construction des discours politiques de peur en Serbie, en Bosnie-Herzégovine et au Monténégro</w:t>
      </w:r>
      <w:r w:rsidR="00C06E89" w:rsidRPr="003F7324">
        <w:rPr>
          <w:i/>
          <w:iCs/>
          <w:sz w:val="28"/>
          <w:szCs w:val="28"/>
        </w:rPr>
        <w:t>”</w:t>
      </w:r>
      <w:r w:rsidRPr="007B2DFE">
        <w:rPr>
          <w:sz w:val="28"/>
          <w:szCs w:val="28"/>
        </w:rPr>
        <w:t xml:space="preserve"> (Neira Sabanovic)</w:t>
      </w:r>
    </w:p>
    <w:p w14:paraId="19F2EC5D" w14:textId="74DD0A3E" w:rsidR="007B2DFE" w:rsidRPr="007B2DFE" w:rsidRDefault="007B2DFE" w:rsidP="007B2DFE">
      <w:pPr>
        <w:jc w:val="both"/>
        <w:rPr>
          <w:b/>
          <w:bCs/>
          <w:sz w:val="28"/>
          <w:szCs w:val="28"/>
        </w:rPr>
      </w:pPr>
      <w:r w:rsidRPr="007B2DFE">
        <w:rPr>
          <w:b/>
          <w:bCs/>
          <w:sz w:val="28"/>
          <w:szCs w:val="28"/>
        </w:rPr>
        <w:t>15h30-16h30</w:t>
      </w:r>
    </w:p>
    <w:p w14:paraId="5EB4CB8E" w14:textId="199481C9" w:rsidR="007B2DFE" w:rsidRDefault="007B2DFE" w:rsidP="007B2DFE">
      <w:pPr>
        <w:pStyle w:val="ListParagraph"/>
        <w:numPr>
          <w:ilvl w:val="0"/>
          <w:numId w:val="29"/>
        </w:numPr>
        <w:jc w:val="both"/>
        <w:rPr>
          <w:sz w:val="28"/>
          <w:szCs w:val="28"/>
        </w:rPr>
      </w:pPr>
      <w:r w:rsidRPr="007B2DFE">
        <w:rPr>
          <w:sz w:val="28"/>
          <w:szCs w:val="28"/>
        </w:rPr>
        <w:t>Papier</w:t>
      </w:r>
      <w:r w:rsidR="00E0236A">
        <w:rPr>
          <w:sz w:val="28"/>
          <w:szCs w:val="28"/>
        </w:rPr>
        <w:t> </w:t>
      </w:r>
      <w:r w:rsidRPr="007B2DFE">
        <w:rPr>
          <w:sz w:val="28"/>
          <w:szCs w:val="28"/>
        </w:rPr>
        <w:t>4</w:t>
      </w:r>
      <w:r w:rsidR="00BD7202">
        <w:rPr>
          <w:sz w:val="28"/>
          <w:szCs w:val="28"/>
        </w:rPr>
        <w:t> </w:t>
      </w:r>
      <w:r w:rsidRPr="007B2DFE">
        <w:rPr>
          <w:sz w:val="28"/>
          <w:szCs w:val="28"/>
        </w:rPr>
        <w:t xml:space="preserve">: </w:t>
      </w:r>
      <w:r w:rsidR="00C06E89" w:rsidRPr="003F7324">
        <w:rPr>
          <w:i/>
          <w:iCs/>
          <w:sz w:val="28"/>
          <w:szCs w:val="28"/>
        </w:rPr>
        <w:t>“</w:t>
      </w:r>
      <w:r w:rsidRPr="003F7324">
        <w:rPr>
          <w:i/>
          <w:iCs/>
          <w:sz w:val="28"/>
          <w:szCs w:val="28"/>
        </w:rPr>
        <w:t>Mémoire des Justes polonais - entre universalisme et appropriations nationalistes</w:t>
      </w:r>
      <w:r w:rsidR="00C06E89" w:rsidRPr="003F7324">
        <w:rPr>
          <w:i/>
          <w:iCs/>
          <w:sz w:val="28"/>
          <w:szCs w:val="28"/>
        </w:rPr>
        <w:t>”</w:t>
      </w:r>
      <w:r w:rsidR="005E702C">
        <w:rPr>
          <w:sz w:val="28"/>
          <w:szCs w:val="28"/>
        </w:rPr>
        <w:t xml:space="preserve"> </w:t>
      </w:r>
      <w:r w:rsidRPr="007B2DFE">
        <w:rPr>
          <w:sz w:val="28"/>
          <w:szCs w:val="28"/>
        </w:rPr>
        <w:t xml:space="preserve">(Adam Ostolski) </w:t>
      </w:r>
    </w:p>
    <w:p w14:paraId="02E4D1E8" w14:textId="4F1477C6" w:rsidR="00461DE7" w:rsidRPr="007B2DFE" w:rsidRDefault="007B2DFE" w:rsidP="007B2DFE">
      <w:pPr>
        <w:pStyle w:val="ListParagraph"/>
        <w:numPr>
          <w:ilvl w:val="0"/>
          <w:numId w:val="29"/>
        </w:numPr>
        <w:jc w:val="both"/>
        <w:rPr>
          <w:sz w:val="28"/>
          <w:szCs w:val="28"/>
        </w:rPr>
      </w:pPr>
      <w:r w:rsidRPr="007B2DFE">
        <w:rPr>
          <w:sz w:val="28"/>
          <w:szCs w:val="28"/>
        </w:rPr>
        <w:t>Papier</w:t>
      </w:r>
      <w:r w:rsidR="00E0236A">
        <w:rPr>
          <w:sz w:val="28"/>
          <w:szCs w:val="28"/>
        </w:rPr>
        <w:t> </w:t>
      </w:r>
      <w:r w:rsidRPr="007B2DFE">
        <w:rPr>
          <w:sz w:val="28"/>
          <w:szCs w:val="28"/>
        </w:rPr>
        <w:t>5</w:t>
      </w:r>
      <w:r w:rsidR="00BD7202">
        <w:rPr>
          <w:sz w:val="28"/>
          <w:szCs w:val="28"/>
        </w:rPr>
        <w:t> </w:t>
      </w:r>
      <w:r w:rsidRPr="007B2DFE">
        <w:rPr>
          <w:sz w:val="28"/>
          <w:szCs w:val="28"/>
        </w:rPr>
        <w:t xml:space="preserve">: </w:t>
      </w:r>
      <w:r w:rsidR="00C06E89" w:rsidRPr="003F7324">
        <w:rPr>
          <w:i/>
          <w:iCs/>
          <w:sz w:val="28"/>
          <w:szCs w:val="28"/>
        </w:rPr>
        <w:t>“</w:t>
      </w:r>
      <w:r w:rsidRPr="003F7324">
        <w:rPr>
          <w:i/>
          <w:iCs/>
          <w:sz w:val="28"/>
          <w:szCs w:val="28"/>
        </w:rPr>
        <w:t>L</w:t>
      </w:r>
      <w:r w:rsidR="00C06E89" w:rsidRPr="003F7324">
        <w:rPr>
          <w:i/>
          <w:iCs/>
          <w:sz w:val="28"/>
          <w:szCs w:val="28"/>
        </w:rPr>
        <w:t>’</w:t>
      </w:r>
      <w:r w:rsidRPr="003F7324">
        <w:rPr>
          <w:i/>
          <w:iCs/>
          <w:sz w:val="28"/>
          <w:szCs w:val="28"/>
        </w:rPr>
        <w:t>alliance polo-ukrainienne</w:t>
      </w:r>
      <w:r w:rsidR="00BD7202" w:rsidRPr="003F7324">
        <w:rPr>
          <w:i/>
          <w:iCs/>
          <w:sz w:val="28"/>
          <w:szCs w:val="28"/>
        </w:rPr>
        <w:t> </w:t>
      </w:r>
      <w:r w:rsidRPr="003F7324">
        <w:rPr>
          <w:i/>
          <w:iCs/>
          <w:sz w:val="28"/>
          <w:szCs w:val="28"/>
        </w:rPr>
        <w:t>: que faire des contentieux en temps de guerre</w:t>
      </w:r>
      <w:r w:rsidR="0038077E" w:rsidRPr="003F7324">
        <w:rPr>
          <w:rFonts w:ascii="Arial" w:hAnsi="Arial" w:cs="Arial"/>
          <w:i/>
          <w:iCs/>
          <w:sz w:val="28"/>
          <w:szCs w:val="28"/>
        </w:rPr>
        <w:t> </w:t>
      </w:r>
      <w:r w:rsidRPr="003F7324">
        <w:rPr>
          <w:i/>
          <w:iCs/>
          <w:sz w:val="28"/>
          <w:szCs w:val="28"/>
        </w:rPr>
        <w:t>?</w:t>
      </w:r>
      <w:r w:rsidR="00C06E89" w:rsidRPr="003F7324">
        <w:rPr>
          <w:i/>
          <w:iCs/>
          <w:sz w:val="28"/>
          <w:szCs w:val="28"/>
        </w:rPr>
        <w:t>”</w:t>
      </w:r>
      <w:r w:rsidRPr="007B2DFE">
        <w:rPr>
          <w:sz w:val="28"/>
          <w:szCs w:val="28"/>
        </w:rPr>
        <w:t xml:space="preserve"> (Lea </w:t>
      </w:r>
      <w:r w:rsidRPr="00C06E89">
        <w:rPr>
          <w:sz w:val="28"/>
          <w:szCs w:val="28"/>
        </w:rPr>
        <w:t>Xailly)</w:t>
      </w:r>
    </w:p>
    <w:p w14:paraId="29F03930" w14:textId="77777777" w:rsidR="00461DE7" w:rsidRPr="00C06E89" w:rsidRDefault="00461DE7" w:rsidP="002A67DC">
      <w:pPr>
        <w:jc w:val="both"/>
        <w:rPr>
          <w:sz w:val="48"/>
          <w:szCs w:val="48"/>
        </w:rPr>
      </w:pPr>
    </w:p>
    <w:p w14:paraId="3685BA11" w14:textId="77777777" w:rsidR="00461DE7" w:rsidRPr="00C06E89" w:rsidRDefault="00461DE7" w:rsidP="002A67DC">
      <w:pPr>
        <w:jc w:val="both"/>
        <w:rPr>
          <w:sz w:val="48"/>
          <w:szCs w:val="48"/>
        </w:rPr>
      </w:pPr>
    </w:p>
    <w:p w14:paraId="0499AB7B" w14:textId="77777777" w:rsidR="00461DE7" w:rsidRPr="00C06E89" w:rsidRDefault="00461DE7" w:rsidP="002A67DC">
      <w:pPr>
        <w:jc w:val="both"/>
        <w:rPr>
          <w:sz w:val="48"/>
          <w:szCs w:val="48"/>
        </w:rPr>
      </w:pPr>
    </w:p>
    <w:p w14:paraId="367A746B" w14:textId="77777777" w:rsidR="00461DE7" w:rsidRPr="00C06E89" w:rsidRDefault="00461DE7" w:rsidP="002A67DC">
      <w:pPr>
        <w:jc w:val="both"/>
        <w:rPr>
          <w:sz w:val="48"/>
          <w:szCs w:val="48"/>
        </w:rPr>
      </w:pPr>
    </w:p>
    <w:p w14:paraId="73CDF5E5" w14:textId="77777777" w:rsidR="00461DE7" w:rsidRPr="00C06E89" w:rsidRDefault="00461DE7" w:rsidP="002A67DC">
      <w:pPr>
        <w:jc w:val="both"/>
        <w:rPr>
          <w:sz w:val="48"/>
          <w:szCs w:val="48"/>
        </w:rPr>
      </w:pPr>
    </w:p>
    <w:p w14:paraId="469E01CD" w14:textId="77777777" w:rsidR="00461DE7" w:rsidRDefault="00461DE7" w:rsidP="002A67DC">
      <w:pPr>
        <w:jc w:val="both"/>
        <w:rPr>
          <w:sz w:val="48"/>
          <w:szCs w:val="48"/>
        </w:rPr>
      </w:pPr>
    </w:p>
    <w:p w14:paraId="10DF9420" w14:textId="77777777" w:rsidR="00AD2C2C" w:rsidRPr="00C06E89" w:rsidRDefault="00AD2C2C" w:rsidP="002A67DC">
      <w:pPr>
        <w:jc w:val="both"/>
        <w:rPr>
          <w:sz w:val="48"/>
          <w:szCs w:val="48"/>
        </w:rPr>
      </w:pPr>
    </w:p>
    <w:p w14:paraId="492E0431" w14:textId="77777777" w:rsidR="00461DE7" w:rsidRPr="00C06E89" w:rsidRDefault="00461DE7" w:rsidP="002A67DC">
      <w:pPr>
        <w:jc w:val="both"/>
        <w:rPr>
          <w:sz w:val="48"/>
          <w:szCs w:val="48"/>
        </w:rPr>
      </w:pPr>
    </w:p>
    <w:p w14:paraId="211EE24E" w14:textId="1E2901FD" w:rsidR="000457FF" w:rsidRPr="00C06E89" w:rsidRDefault="000F0700" w:rsidP="000457FF">
      <w:pPr>
        <w:jc w:val="both"/>
        <w:rPr>
          <w:b/>
          <w:bCs/>
          <w:sz w:val="28"/>
          <w:szCs w:val="28"/>
        </w:rPr>
      </w:pPr>
      <w:r>
        <w:rPr>
          <w:b/>
          <w:bCs/>
          <w:sz w:val="28"/>
          <w:szCs w:val="28"/>
        </w:rPr>
        <w:t>Lieu : s</w:t>
      </w:r>
      <w:r w:rsidR="000457FF" w:rsidRPr="00C06E89">
        <w:rPr>
          <w:b/>
          <w:bCs/>
          <w:sz w:val="28"/>
          <w:szCs w:val="28"/>
        </w:rPr>
        <w:t xml:space="preserve">alle A1/3/24 </w:t>
      </w:r>
    </w:p>
    <w:p w14:paraId="38DC7E43" w14:textId="0845FF2C" w:rsidR="000457FF" w:rsidRPr="003F7324" w:rsidRDefault="000457FF" w:rsidP="000457FF">
      <w:pPr>
        <w:jc w:val="both"/>
        <w:rPr>
          <w:color w:val="4CA6A7"/>
          <w:sz w:val="28"/>
          <w:szCs w:val="28"/>
          <w:u w:val="single"/>
        </w:rPr>
      </w:pPr>
      <w:r w:rsidRPr="003F7324">
        <w:rPr>
          <w:color w:val="4CA6A7"/>
          <w:sz w:val="28"/>
          <w:szCs w:val="28"/>
          <w:u w:val="single"/>
        </w:rPr>
        <w:t>Panel 7</w:t>
      </w:r>
      <w:r w:rsidR="00146ABD" w:rsidRPr="003F7324">
        <w:rPr>
          <w:color w:val="4CA6A7"/>
          <w:sz w:val="28"/>
          <w:szCs w:val="28"/>
          <w:u w:val="single"/>
        </w:rPr>
        <w:t> </w:t>
      </w:r>
      <w:r w:rsidRPr="003F7324">
        <w:rPr>
          <w:color w:val="4CA6A7"/>
          <w:sz w:val="28"/>
          <w:szCs w:val="28"/>
          <w:u w:val="single"/>
        </w:rPr>
        <w:t>partie</w:t>
      </w:r>
      <w:r w:rsidR="00E0236A" w:rsidRPr="003F7324">
        <w:rPr>
          <w:color w:val="4CA6A7"/>
          <w:sz w:val="28"/>
          <w:szCs w:val="28"/>
          <w:u w:val="single"/>
        </w:rPr>
        <w:t> </w:t>
      </w:r>
      <w:r w:rsidRPr="003F7324">
        <w:rPr>
          <w:color w:val="4CA6A7"/>
          <w:sz w:val="28"/>
          <w:szCs w:val="28"/>
          <w:u w:val="single"/>
        </w:rPr>
        <w:t>2</w:t>
      </w:r>
      <w:r w:rsidR="00BD7202" w:rsidRPr="003F7324">
        <w:rPr>
          <w:color w:val="4CA6A7"/>
          <w:sz w:val="28"/>
          <w:szCs w:val="28"/>
          <w:u w:val="single"/>
        </w:rPr>
        <w:t> </w:t>
      </w:r>
      <w:r w:rsidRPr="003F7324">
        <w:rPr>
          <w:color w:val="4CA6A7"/>
          <w:sz w:val="28"/>
          <w:szCs w:val="28"/>
          <w:u w:val="single"/>
        </w:rPr>
        <w:t xml:space="preserve">: </w:t>
      </w:r>
      <w:r w:rsidR="00AD2C2C" w:rsidRPr="003F7324">
        <w:rPr>
          <w:color w:val="4CA6A7"/>
          <w:sz w:val="28"/>
          <w:szCs w:val="28"/>
          <w:u w:val="single"/>
        </w:rPr>
        <w:t>« </w:t>
      </w:r>
      <w:r w:rsidRPr="003F7324">
        <w:rPr>
          <w:color w:val="4CA6A7"/>
          <w:sz w:val="28"/>
          <w:szCs w:val="28"/>
          <w:u w:val="single"/>
        </w:rPr>
        <w:t>Le vivre-ensemble au prisme de l’</w:t>
      </w:r>
      <w:r w:rsidR="00AA5BAE" w:rsidRPr="003F7324">
        <w:rPr>
          <w:color w:val="4CA6A7"/>
          <w:sz w:val="28"/>
          <w:szCs w:val="28"/>
          <w:u w:val="single"/>
        </w:rPr>
        <w:t>é</w:t>
      </w:r>
      <w:r w:rsidRPr="003F7324">
        <w:rPr>
          <w:color w:val="4CA6A7"/>
          <w:sz w:val="28"/>
          <w:szCs w:val="28"/>
          <w:u w:val="single"/>
        </w:rPr>
        <w:t>conomie politique</w:t>
      </w:r>
      <w:r w:rsidR="00AD2C2C" w:rsidRPr="003F7324">
        <w:rPr>
          <w:color w:val="4CA6A7"/>
          <w:sz w:val="28"/>
          <w:szCs w:val="28"/>
          <w:u w:val="single"/>
        </w:rPr>
        <w:t> »</w:t>
      </w:r>
    </w:p>
    <w:p w14:paraId="7DE4A574" w14:textId="2E1F48FA" w:rsidR="000457FF" w:rsidRPr="000457FF" w:rsidRDefault="000457FF" w:rsidP="000457FF">
      <w:pPr>
        <w:jc w:val="both"/>
        <w:rPr>
          <w:b/>
          <w:bCs/>
          <w:sz w:val="28"/>
          <w:szCs w:val="28"/>
        </w:rPr>
      </w:pPr>
      <w:r w:rsidRPr="000457FF">
        <w:rPr>
          <w:b/>
          <w:bCs/>
          <w:sz w:val="28"/>
          <w:szCs w:val="28"/>
        </w:rPr>
        <w:t>9h-10h30</w:t>
      </w:r>
    </w:p>
    <w:p w14:paraId="26418C83" w14:textId="165A7C9B" w:rsidR="000457FF" w:rsidRDefault="000457FF" w:rsidP="000457FF">
      <w:pPr>
        <w:pStyle w:val="ListParagraph"/>
        <w:numPr>
          <w:ilvl w:val="0"/>
          <w:numId w:val="30"/>
        </w:numPr>
        <w:jc w:val="both"/>
        <w:rPr>
          <w:sz w:val="28"/>
          <w:szCs w:val="28"/>
        </w:rPr>
      </w:pPr>
      <w:r w:rsidRPr="000457FF">
        <w:rPr>
          <w:sz w:val="28"/>
          <w:szCs w:val="28"/>
        </w:rPr>
        <w:t>Papier</w:t>
      </w:r>
      <w:r w:rsidR="00E0236A">
        <w:rPr>
          <w:sz w:val="28"/>
          <w:szCs w:val="28"/>
        </w:rPr>
        <w:t> </w:t>
      </w:r>
      <w:r w:rsidRPr="000457FF">
        <w:rPr>
          <w:sz w:val="28"/>
          <w:szCs w:val="28"/>
        </w:rPr>
        <w:t>8</w:t>
      </w:r>
      <w:r w:rsidR="00BD7202">
        <w:rPr>
          <w:sz w:val="28"/>
          <w:szCs w:val="28"/>
        </w:rPr>
        <w:t> </w:t>
      </w:r>
      <w:r w:rsidRPr="000457FF">
        <w:rPr>
          <w:sz w:val="28"/>
          <w:szCs w:val="28"/>
        </w:rPr>
        <w:t xml:space="preserve">: </w:t>
      </w:r>
      <w:r w:rsidR="00C06E89" w:rsidRPr="003F7324">
        <w:rPr>
          <w:i/>
          <w:iCs/>
          <w:sz w:val="28"/>
          <w:szCs w:val="28"/>
        </w:rPr>
        <w:t>“</w:t>
      </w:r>
      <w:r w:rsidRPr="003F7324">
        <w:rPr>
          <w:i/>
          <w:iCs/>
          <w:sz w:val="28"/>
          <w:szCs w:val="28"/>
        </w:rPr>
        <w:t>La SFPI et ses transformations à l’aune de l’État actionnaire</w:t>
      </w:r>
      <w:r w:rsidR="00C06E89" w:rsidRPr="003F7324">
        <w:rPr>
          <w:i/>
          <w:iCs/>
          <w:sz w:val="28"/>
          <w:szCs w:val="28"/>
        </w:rPr>
        <w:t>”</w:t>
      </w:r>
      <w:r w:rsidRPr="000457FF">
        <w:rPr>
          <w:sz w:val="28"/>
          <w:szCs w:val="28"/>
        </w:rPr>
        <w:t xml:space="preserve"> (Zo</w:t>
      </w:r>
      <w:r w:rsidR="003F7324">
        <w:rPr>
          <w:sz w:val="28"/>
          <w:szCs w:val="28"/>
        </w:rPr>
        <w:t>é</w:t>
      </w:r>
      <w:r w:rsidRPr="000457FF">
        <w:rPr>
          <w:sz w:val="28"/>
          <w:szCs w:val="28"/>
        </w:rPr>
        <w:t xml:space="preserve"> Evrard)</w:t>
      </w:r>
    </w:p>
    <w:p w14:paraId="11B012B5" w14:textId="4AC55150" w:rsidR="000457FF" w:rsidRDefault="000457FF" w:rsidP="000457FF">
      <w:pPr>
        <w:pStyle w:val="ListParagraph"/>
        <w:numPr>
          <w:ilvl w:val="0"/>
          <w:numId w:val="30"/>
        </w:numPr>
        <w:jc w:val="both"/>
        <w:rPr>
          <w:sz w:val="28"/>
          <w:szCs w:val="28"/>
          <w:lang w:val="en-US"/>
        </w:rPr>
      </w:pPr>
      <w:r w:rsidRPr="000457FF">
        <w:rPr>
          <w:sz w:val="28"/>
          <w:szCs w:val="28"/>
          <w:lang w:val="en-US"/>
        </w:rPr>
        <w:t>Papier</w:t>
      </w:r>
      <w:r w:rsidR="00E0236A">
        <w:rPr>
          <w:sz w:val="28"/>
          <w:szCs w:val="28"/>
          <w:lang w:val="en-US"/>
        </w:rPr>
        <w:t> </w:t>
      </w:r>
      <w:r w:rsidRPr="000457FF">
        <w:rPr>
          <w:sz w:val="28"/>
          <w:szCs w:val="28"/>
          <w:lang w:val="en-US"/>
        </w:rPr>
        <w:t>9</w:t>
      </w:r>
      <w:r w:rsidR="00BD7202">
        <w:rPr>
          <w:sz w:val="28"/>
          <w:szCs w:val="28"/>
          <w:lang w:val="en-US"/>
        </w:rPr>
        <w:t> </w:t>
      </w:r>
      <w:r w:rsidRPr="000457FF">
        <w:rPr>
          <w:sz w:val="28"/>
          <w:szCs w:val="28"/>
          <w:lang w:val="en-US"/>
        </w:rPr>
        <w:t xml:space="preserve">: </w:t>
      </w:r>
      <w:r w:rsidR="005E702C" w:rsidRPr="003F7324">
        <w:rPr>
          <w:i/>
          <w:iCs/>
          <w:sz w:val="28"/>
          <w:szCs w:val="28"/>
          <w:lang w:val="en-US"/>
        </w:rPr>
        <w:t>“</w:t>
      </w:r>
      <w:r w:rsidRPr="003F7324">
        <w:rPr>
          <w:i/>
          <w:iCs/>
          <w:sz w:val="28"/>
          <w:szCs w:val="28"/>
          <w:lang w:val="en-US"/>
        </w:rPr>
        <w:t>Crises and Plans: The Old and the New in Policy Responses to Climate Breakdown</w:t>
      </w:r>
      <w:r w:rsidR="005E702C" w:rsidRPr="003F7324">
        <w:rPr>
          <w:i/>
          <w:iCs/>
          <w:sz w:val="28"/>
          <w:szCs w:val="28"/>
          <w:lang w:val="en-US"/>
        </w:rPr>
        <w:t>”</w:t>
      </w:r>
      <w:r w:rsidRPr="003F7324">
        <w:rPr>
          <w:i/>
          <w:iCs/>
          <w:sz w:val="28"/>
          <w:szCs w:val="28"/>
          <w:lang w:val="en-US"/>
        </w:rPr>
        <w:t xml:space="preserve"> </w:t>
      </w:r>
      <w:r w:rsidRPr="000457FF">
        <w:rPr>
          <w:sz w:val="28"/>
          <w:szCs w:val="28"/>
          <w:lang w:val="en-US"/>
        </w:rPr>
        <w:t>(Claire Lejeune)</w:t>
      </w:r>
    </w:p>
    <w:p w14:paraId="626D22B0" w14:textId="72F50F1F" w:rsidR="000457FF" w:rsidRPr="000457FF" w:rsidRDefault="000457FF" w:rsidP="000457FF">
      <w:pPr>
        <w:pStyle w:val="ListParagraph"/>
        <w:numPr>
          <w:ilvl w:val="0"/>
          <w:numId w:val="30"/>
        </w:numPr>
        <w:jc w:val="both"/>
        <w:rPr>
          <w:sz w:val="28"/>
          <w:szCs w:val="28"/>
          <w:lang w:val="en-US"/>
        </w:rPr>
      </w:pPr>
      <w:r w:rsidRPr="000457FF">
        <w:rPr>
          <w:sz w:val="28"/>
          <w:szCs w:val="28"/>
          <w:lang w:val="en-US"/>
        </w:rPr>
        <w:t>Papier</w:t>
      </w:r>
      <w:r w:rsidR="00E0236A">
        <w:rPr>
          <w:sz w:val="28"/>
          <w:szCs w:val="28"/>
          <w:lang w:val="en-US"/>
        </w:rPr>
        <w:t> </w:t>
      </w:r>
      <w:r w:rsidRPr="000457FF">
        <w:rPr>
          <w:sz w:val="28"/>
          <w:szCs w:val="28"/>
          <w:lang w:val="en-US"/>
        </w:rPr>
        <w:t>10</w:t>
      </w:r>
      <w:r w:rsidR="00BD7202">
        <w:rPr>
          <w:sz w:val="28"/>
          <w:szCs w:val="28"/>
          <w:lang w:val="en-US"/>
        </w:rPr>
        <w:t> </w:t>
      </w:r>
      <w:r w:rsidRPr="000457FF">
        <w:rPr>
          <w:sz w:val="28"/>
          <w:szCs w:val="28"/>
          <w:lang w:val="en-US"/>
        </w:rPr>
        <w:t xml:space="preserve">: </w:t>
      </w:r>
      <w:r w:rsidR="005E702C" w:rsidRPr="003F7324">
        <w:rPr>
          <w:i/>
          <w:iCs/>
          <w:sz w:val="28"/>
          <w:szCs w:val="28"/>
          <w:lang w:val="en-US"/>
        </w:rPr>
        <w:t>“</w:t>
      </w:r>
      <w:r w:rsidRPr="003F7324">
        <w:rPr>
          <w:i/>
          <w:iCs/>
          <w:sz w:val="28"/>
          <w:szCs w:val="28"/>
          <w:lang w:val="en-US"/>
        </w:rPr>
        <w:t>Explaining the (non)emergence of renewable energy cooperatives in Wallonia through local energy governance</w:t>
      </w:r>
      <w:r w:rsidR="005E702C" w:rsidRPr="003F7324">
        <w:rPr>
          <w:i/>
          <w:iCs/>
          <w:sz w:val="28"/>
          <w:szCs w:val="28"/>
          <w:lang w:val="en-US"/>
        </w:rPr>
        <w:t>”</w:t>
      </w:r>
      <w:r w:rsidRPr="000457FF">
        <w:rPr>
          <w:sz w:val="28"/>
          <w:szCs w:val="28"/>
          <w:lang w:val="en-US"/>
        </w:rPr>
        <w:t xml:space="preserve"> (Loïc Cobut)</w:t>
      </w:r>
    </w:p>
    <w:p w14:paraId="1A8B125B" w14:textId="02DFD876" w:rsidR="000457FF" w:rsidRDefault="000457FF" w:rsidP="000457FF">
      <w:pPr>
        <w:jc w:val="both"/>
        <w:rPr>
          <w:sz w:val="28"/>
          <w:szCs w:val="28"/>
        </w:rPr>
      </w:pPr>
      <w:r w:rsidRPr="000457FF">
        <w:rPr>
          <w:b/>
          <w:bCs/>
          <w:sz w:val="28"/>
          <w:szCs w:val="28"/>
        </w:rPr>
        <w:t>Chair</w:t>
      </w:r>
      <w:r w:rsidR="00BD7202">
        <w:rPr>
          <w:sz w:val="28"/>
          <w:szCs w:val="28"/>
        </w:rPr>
        <w:t> </w:t>
      </w:r>
      <w:r w:rsidRPr="000457FF">
        <w:rPr>
          <w:sz w:val="28"/>
          <w:szCs w:val="28"/>
        </w:rPr>
        <w:t xml:space="preserve">: Dealan Riga </w:t>
      </w:r>
    </w:p>
    <w:p w14:paraId="322C4AD9" w14:textId="220DE8FC" w:rsidR="00461DE7" w:rsidRDefault="000457FF" w:rsidP="000457FF">
      <w:pPr>
        <w:jc w:val="both"/>
        <w:rPr>
          <w:sz w:val="28"/>
          <w:szCs w:val="28"/>
        </w:rPr>
      </w:pPr>
      <w:r w:rsidRPr="000457FF">
        <w:rPr>
          <w:b/>
          <w:bCs/>
          <w:sz w:val="28"/>
          <w:szCs w:val="28"/>
        </w:rPr>
        <w:t>Discutant</w:t>
      </w:r>
      <w:r w:rsidR="00BD7202">
        <w:rPr>
          <w:sz w:val="28"/>
          <w:szCs w:val="28"/>
        </w:rPr>
        <w:t> </w:t>
      </w:r>
      <w:r w:rsidRPr="000457FF">
        <w:rPr>
          <w:sz w:val="28"/>
          <w:szCs w:val="28"/>
        </w:rPr>
        <w:t>: Damien Piron</w:t>
      </w:r>
    </w:p>
    <w:p w14:paraId="738B69AC" w14:textId="77777777" w:rsidR="00D35D71" w:rsidRPr="00D35D71" w:rsidRDefault="00D35D71" w:rsidP="00D35D71">
      <w:pPr>
        <w:jc w:val="both"/>
        <w:rPr>
          <w:b/>
          <w:bCs/>
          <w:sz w:val="28"/>
          <w:szCs w:val="28"/>
          <w:lang w:val="en-US"/>
        </w:rPr>
      </w:pPr>
      <w:r w:rsidRPr="00D35D71">
        <w:rPr>
          <w:b/>
          <w:bCs/>
          <w:sz w:val="28"/>
          <w:szCs w:val="28"/>
          <w:lang w:val="en-US"/>
        </w:rPr>
        <w:t>11h-12h</w:t>
      </w:r>
    </w:p>
    <w:p w14:paraId="75843B40" w14:textId="6EF459CD" w:rsidR="00D35D71" w:rsidRDefault="00D35D71" w:rsidP="00D35D71">
      <w:pPr>
        <w:pStyle w:val="ListParagraph"/>
        <w:numPr>
          <w:ilvl w:val="0"/>
          <w:numId w:val="31"/>
        </w:numPr>
        <w:jc w:val="both"/>
        <w:rPr>
          <w:sz w:val="28"/>
          <w:szCs w:val="28"/>
          <w:lang w:val="en-US"/>
        </w:rPr>
      </w:pPr>
      <w:r w:rsidRPr="00D35D71">
        <w:rPr>
          <w:sz w:val="28"/>
          <w:szCs w:val="28"/>
          <w:lang w:val="en-US"/>
        </w:rPr>
        <w:t>Papier</w:t>
      </w:r>
      <w:r w:rsidR="00E0236A">
        <w:rPr>
          <w:sz w:val="28"/>
          <w:szCs w:val="28"/>
          <w:lang w:val="en-US"/>
        </w:rPr>
        <w:t> </w:t>
      </w:r>
      <w:r w:rsidRPr="00D35D71">
        <w:rPr>
          <w:sz w:val="28"/>
          <w:szCs w:val="28"/>
          <w:lang w:val="en-US"/>
        </w:rPr>
        <w:t>11</w:t>
      </w:r>
      <w:r w:rsidR="00BD7202">
        <w:rPr>
          <w:sz w:val="28"/>
          <w:szCs w:val="28"/>
          <w:lang w:val="en-US"/>
        </w:rPr>
        <w:t> </w:t>
      </w:r>
      <w:r w:rsidRPr="00D35D71">
        <w:rPr>
          <w:sz w:val="28"/>
          <w:szCs w:val="28"/>
          <w:lang w:val="en-US"/>
        </w:rPr>
        <w:t xml:space="preserve">: </w:t>
      </w:r>
      <w:r w:rsidR="005E702C" w:rsidRPr="003F7324">
        <w:rPr>
          <w:i/>
          <w:iCs/>
          <w:sz w:val="28"/>
          <w:szCs w:val="28"/>
          <w:lang w:val="en-US"/>
        </w:rPr>
        <w:t>“</w:t>
      </w:r>
      <w:r w:rsidRPr="003F7324">
        <w:rPr>
          <w:i/>
          <w:iCs/>
          <w:sz w:val="28"/>
          <w:szCs w:val="28"/>
          <w:lang w:val="en-US"/>
        </w:rPr>
        <w:t>The role of Sovereign Green Bonds</w:t>
      </w:r>
      <w:r w:rsidR="005E702C" w:rsidRPr="003F7324">
        <w:rPr>
          <w:i/>
          <w:iCs/>
          <w:sz w:val="28"/>
          <w:szCs w:val="28"/>
          <w:lang w:val="en-US"/>
        </w:rPr>
        <w:t>”</w:t>
      </w:r>
      <w:r w:rsidRPr="00D35D71">
        <w:rPr>
          <w:sz w:val="28"/>
          <w:szCs w:val="28"/>
          <w:lang w:val="en-US"/>
        </w:rPr>
        <w:t xml:space="preserve"> (Loris Gathy)</w:t>
      </w:r>
    </w:p>
    <w:p w14:paraId="65A085EC" w14:textId="612CA013" w:rsidR="00D35D71" w:rsidRPr="00D35D71" w:rsidRDefault="00D35D71" w:rsidP="00D35D71">
      <w:pPr>
        <w:pStyle w:val="ListParagraph"/>
        <w:numPr>
          <w:ilvl w:val="0"/>
          <w:numId w:val="31"/>
        </w:numPr>
        <w:jc w:val="both"/>
        <w:rPr>
          <w:sz w:val="28"/>
          <w:szCs w:val="28"/>
        </w:rPr>
      </w:pPr>
      <w:r w:rsidRPr="00D35D71">
        <w:rPr>
          <w:sz w:val="28"/>
          <w:szCs w:val="28"/>
        </w:rPr>
        <w:t>Papier</w:t>
      </w:r>
      <w:r w:rsidR="00E0236A">
        <w:rPr>
          <w:sz w:val="28"/>
          <w:szCs w:val="28"/>
        </w:rPr>
        <w:t> </w:t>
      </w:r>
      <w:r w:rsidRPr="00D35D71">
        <w:rPr>
          <w:sz w:val="28"/>
          <w:szCs w:val="28"/>
        </w:rPr>
        <w:t>12</w:t>
      </w:r>
      <w:r w:rsidR="00BD7202">
        <w:rPr>
          <w:sz w:val="28"/>
          <w:szCs w:val="28"/>
        </w:rPr>
        <w:t> </w:t>
      </w:r>
      <w:r w:rsidRPr="00D35D71">
        <w:rPr>
          <w:sz w:val="28"/>
          <w:szCs w:val="28"/>
        </w:rPr>
        <w:t xml:space="preserve">: </w:t>
      </w:r>
      <w:r w:rsidR="00C06E89" w:rsidRPr="003F7324">
        <w:rPr>
          <w:i/>
          <w:iCs/>
          <w:sz w:val="28"/>
          <w:szCs w:val="28"/>
        </w:rPr>
        <w:t>“</w:t>
      </w:r>
      <w:r w:rsidRPr="003F7324">
        <w:rPr>
          <w:i/>
          <w:iCs/>
          <w:sz w:val="28"/>
          <w:szCs w:val="28"/>
        </w:rPr>
        <w:t>Quelle(s) régulation(s) pour une finance durable</w:t>
      </w:r>
      <w:r w:rsidR="0038077E" w:rsidRPr="003F7324">
        <w:rPr>
          <w:rFonts w:ascii="Arial" w:hAnsi="Arial" w:cs="Arial"/>
          <w:i/>
          <w:iCs/>
          <w:sz w:val="28"/>
          <w:szCs w:val="28"/>
        </w:rPr>
        <w:t> </w:t>
      </w:r>
      <w:r w:rsidRPr="003F7324">
        <w:rPr>
          <w:i/>
          <w:iCs/>
          <w:sz w:val="28"/>
          <w:szCs w:val="28"/>
        </w:rPr>
        <w:t>? L’Union européenne face aux maîtres à penser des marchés</w:t>
      </w:r>
      <w:r w:rsidR="00C06E89" w:rsidRPr="003F7324">
        <w:rPr>
          <w:i/>
          <w:iCs/>
          <w:sz w:val="28"/>
          <w:szCs w:val="28"/>
        </w:rPr>
        <w:t>”</w:t>
      </w:r>
      <w:r w:rsidRPr="003F7324">
        <w:rPr>
          <w:i/>
          <w:iCs/>
          <w:sz w:val="28"/>
          <w:szCs w:val="28"/>
        </w:rPr>
        <w:t xml:space="preserve"> </w:t>
      </w:r>
      <w:r w:rsidRPr="00D35D71">
        <w:rPr>
          <w:sz w:val="28"/>
          <w:szCs w:val="28"/>
        </w:rPr>
        <w:t>(Tom Duterme)</w:t>
      </w:r>
    </w:p>
    <w:p w14:paraId="32741FE9" w14:textId="6E560696" w:rsidR="00D35D71" w:rsidRDefault="00D35D71" w:rsidP="00D35D71">
      <w:pPr>
        <w:jc w:val="both"/>
        <w:rPr>
          <w:sz w:val="28"/>
          <w:szCs w:val="28"/>
        </w:rPr>
      </w:pPr>
      <w:r w:rsidRPr="00D35D71">
        <w:rPr>
          <w:b/>
          <w:bCs/>
          <w:sz w:val="28"/>
          <w:szCs w:val="28"/>
        </w:rPr>
        <w:t>Chair</w:t>
      </w:r>
      <w:r w:rsidR="00BD7202">
        <w:rPr>
          <w:sz w:val="28"/>
          <w:szCs w:val="28"/>
        </w:rPr>
        <w:t> </w:t>
      </w:r>
      <w:r w:rsidRPr="00D35D71">
        <w:rPr>
          <w:sz w:val="28"/>
          <w:szCs w:val="28"/>
        </w:rPr>
        <w:t>: Zo</w:t>
      </w:r>
      <w:r w:rsidR="00AA5BAE">
        <w:rPr>
          <w:sz w:val="28"/>
          <w:szCs w:val="28"/>
        </w:rPr>
        <w:t>é</w:t>
      </w:r>
      <w:r w:rsidRPr="00D35D71">
        <w:rPr>
          <w:sz w:val="28"/>
          <w:szCs w:val="28"/>
        </w:rPr>
        <w:t xml:space="preserve"> Evrard </w:t>
      </w:r>
    </w:p>
    <w:p w14:paraId="5A3E8C05" w14:textId="5919C6AB" w:rsidR="00D35D71" w:rsidRPr="00D35D71" w:rsidRDefault="00D35D71" w:rsidP="00D35D71">
      <w:pPr>
        <w:jc w:val="both"/>
        <w:rPr>
          <w:sz w:val="28"/>
          <w:szCs w:val="28"/>
        </w:rPr>
      </w:pPr>
      <w:r w:rsidRPr="00D35D71">
        <w:rPr>
          <w:b/>
          <w:bCs/>
          <w:sz w:val="28"/>
          <w:szCs w:val="28"/>
        </w:rPr>
        <w:t>Discutant</w:t>
      </w:r>
      <w:r w:rsidR="00BD7202">
        <w:rPr>
          <w:sz w:val="28"/>
          <w:szCs w:val="28"/>
        </w:rPr>
        <w:t> </w:t>
      </w:r>
      <w:r w:rsidRPr="00D35D71">
        <w:rPr>
          <w:sz w:val="28"/>
          <w:szCs w:val="28"/>
        </w:rPr>
        <w:t>: Mattias Vermeiren</w:t>
      </w:r>
    </w:p>
    <w:p w14:paraId="7E96EC87" w14:textId="77777777" w:rsidR="00D35D71" w:rsidRDefault="00D35D71" w:rsidP="00D35D71">
      <w:pPr>
        <w:jc w:val="both"/>
        <w:rPr>
          <w:b/>
          <w:bCs/>
          <w:sz w:val="28"/>
          <w:szCs w:val="28"/>
          <w:lang w:val="en-US"/>
        </w:rPr>
      </w:pPr>
      <w:r w:rsidRPr="00D35D71">
        <w:rPr>
          <w:b/>
          <w:bCs/>
          <w:sz w:val="28"/>
          <w:szCs w:val="28"/>
          <w:lang w:val="en-US"/>
        </w:rPr>
        <w:t>13h30-14h30</w:t>
      </w:r>
    </w:p>
    <w:p w14:paraId="488123C4" w14:textId="645E1E94" w:rsidR="00D35D71" w:rsidRPr="00D35D71" w:rsidRDefault="00D35D71" w:rsidP="00D35D71">
      <w:pPr>
        <w:pStyle w:val="ListParagraph"/>
        <w:numPr>
          <w:ilvl w:val="0"/>
          <w:numId w:val="32"/>
        </w:numPr>
        <w:jc w:val="both"/>
        <w:rPr>
          <w:b/>
          <w:bCs/>
          <w:sz w:val="28"/>
          <w:szCs w:val="28"/>
          <w:lang w:val="en-US"/>
        </w:rPr>
      </w:pPr>
      <w:r w:rsidRPr="00D35D71">
        <w:rPr>
          <w:sz w:val="28"/>
          <w:szCs w:val="28"/>
          <w:lang w:val="en-US"/>
        </w:rPr>
        <w:t>Papier</w:t>
      </w:r>
      <w:r w:rsidR="00E0236A">
        <w:rPr>
          <w:sz w:val="28"/>
          <w:szCs w:val="28"/>
          <w:lang w:val="en-US"/>
        </w:rPr>
        <w:t> </w:t>
      </w:r>
      <w:r w:rsidRPr="00D35D71">
        <w:rPr>
          <w:sz w:val="28"/>
          <w:szCs w:val="28"/>
          <w:lang w:val="en-US"/>
        </w:rPr>
        <w:t>13</w:t>
      </w:r>
      <w:r w:rsidR="00BD7202">
        <w:rPr>
          <w:sz w:val="28"/>
          <w:szCs w:val="28"/>
          <w:lang w:val="en-US"/>
        </w:rPr>
        <w:t> </w:t>
      </w:r>
      <w:r w:rsidRPr="00D35D71">
        <w:rPr>
          <w:sz w:val="28"/>
          <w:szCs w:val="28"/>
          <w:lang w:val="en-US"/>
        </w:rPr>
        <w:t xml:space="preserve">: </w:t>
      </w:r>
      <w:r w:rsidR="005E702C" w:rsidRPr="003F7324">
        <w:rPr>
          <w:i/>
          <w:iCs/>
          <w:sz w:val="28"/>
          <w:szCs w:val="28"/>
          <w:lang w:val="en-US"/>
        </w:rPr>
        <w:t>“</w:t>
      </w:r>
      <w:r w:rsidRPr="003F7324">
        <w:rPr>
          <w:i/>
          <w:iCs/>
          <w:sz w:val="28"/>
          <w:szCs w:val="28"/>
          <w:lang w:val="en-US"/>
        </w:rPr>
        <w:t>The failure of Asset Manager Companies macroprudential regulation in the EU</w:t>
      </w:r>
      <w:r w:rsidR="005E702C" w:rsidRPr="003F7324">
        <w:rPr>
          <w:i/>
          <w:iCs/>
          <w:sz w:val="28"/>
          <w:szCs w:val="28"/>
          <w:lang w:val="en-US"/>
        </w:rPr>
        <w:t>”</w:t>
      </w:r>
      <w:r>
        <w:rPr>
          <w:sz w:val="28"/>
          <w:szCs w:val="28"/>
          <w:lang w:val="en-US"/>
        </w:rPr>
        <w:t xml:space="preserve"> </w:t>
      </w:r>
      <w:r w:rsidRPr="00D35D71">
        <w:rPr>
          <w:sz w:val="28"/>
          <w:szCs w:val="28"/>
          <w:lang w:val="en-US"/>
        </w:rPr>
        <w:t>(Santiago Dierckx)</w:t>
      </w:r>
    </w:p>
    <w:p w14:paraId="7EDC1E88" w14:textId="2FA80D10" w:rsidR="00D35D71" w:rsidRPr="00D35D71" w:rsidRDefault="00D35D71" w:rsidP="00D35D71">
      <w:pPr>
        <w:pStyle w:val="ListParagraph"/>
        <w:numPr>
          <w:ilvl w:val="0"/>
          <w:numId w:val="32"/>
        </w:numPr>
        <w:jc w:val="both"/>
        <w:rPr>
          <w:b/>
          <w:bCs/>
          <w:sz w:val="28"/>
          <w:szCs w:val="28"/>
          <w:lang w:val="en-US"/>
        </w:rPr>
      </w:pPr>
      <w:r w:rsidRPr="00D35D71">
        <w:rPr>
          <w:sz w:val="28"/>
          <w:szCs w:val="28"/>
          <w:lang w:val="en-US"/>
        </w:rPr>
        <w:t>Papier</w:t>
      </w:r>
      <w:r w:rsidR="00F55FB0">
        <w:rPr>
          <w:sz w:val="28"/>
          <w:szCs w:val="28"/>
          <w:lang w:val="en-US"/>
        </w:rPr>
        <w:t> </w:t>
      </w:r>
      <w:r w:rsidRPr="00D35D71">
        <w:rPr>
          <w:sz w:val="28"/>
          <w:szCs w:val="28"/>
          <w:lang w:val="en-US"/>
        </w:rPr>
        <w:t>14</w:t>
      </w:r>
      <w:r w:rsidR="00BD7202">
        <w:rPr>
          <w:sz w:val="28"/>
          <w:szCs w:val="28"/>
          <w:lang w:val="en-US"/>
        </w:rPr>
        <w:t> </w:t>
      </w:r>
      <w:r w:rsidRPr="00D35D71">
        <w:rPr>
          <w:sz w:val="28"/>
          <w:szCs w:val="28"/>
          <w:lang w:val="en-US"/>
        </w:rPr>
        <w:t xml:space="preserve">: </w:t>
      </w:r>
      <w:r w:rsidR="005E702C" w:rsidRPr="003F7324">
        <w:rPr>
          <w:i/>
          <w:iCs/>
          <w:sz w:val="28"/>
          <w:szCs w:val="28"/>
          <w:lang w:val="en-US"/>
        </w:rPr>
        <w:t>“</w:t>
      </w:r>
      <w:r w:rsidRPr="003F7324">
        <w:rPr>
          <w:i/>
          <w:iCs/>
          <w:sz w:val="28"/>
          <w:szCs w:val="28"/>
          <w:lang w:val="en-US"/>
        </w:rPr>
        <w:t>Where are the trillions? Multilateral development banks and the provisional failure of the Wall Street Consensus</w:t>
      </w:r>
      <w:r w:rsidR="005E702C" w:rsidRPr="003F7324">
        <w:rPr>
          <w:i/>
          <w:iCs/>
          <w:sz w:val="28"/>
          <w:szCs w:val="28"/>
          <w:lang w:val="en-US"/>
        </w:rPr>
        <w:t>”</w:t>
      </w:r>
      <w:r w:rsidRPr="003F7324">
        <w:rPr>
          <w:i/>
          <w:iCs/>
          <w:sz w:val="28"/>
          <w:szCs w:val="28"/>
          <w:lang w:val="en-US"/>
        </w:rPr>
        <w:t xml:space="preserve"> </w:t>
      </w:r>
      <w:r w:rsidRPr="00D35D71">
        <w:rPr>
          <w:sz w:val="28"/>
          <w:szCs w:val="28"/>
          <w:lang w:val="en-US"/>
        </w:rPr>
        <w:t>(Mattias Vermieren &amp; Anissa Bougrea)</w:t>
      </w:r>
    </w:p>
    <w:p w14:paraId="362F07F1" w14:textId="1462265F" w:rsidR="00D35D71" w:rsidRDefault="00D35D71" w:rsidP="00D35D71">
      <w:pPr>
        <w:jc w:val="both"/>
        <w:rPr>
          <w:sz w:val="28"/>
          <w:szCs w:val="28"/>
        </w:rPr>
      </w:pPr>
      <w:r w:rsidRPr="00D35D71">
        <w:rPr>
          <w:b/>
          <w:bCs/>
          <w:sz w:val="28"/>
          <w:szCs w:val="28"/>
        </w:rPr>
        <w:t>Chair</w:t>
      </w:r>
      <w:r w:rsidR="001B517B">
        <w:rPr>
          <w:sz w:val="28"/>
          <w:szCs w:val="28"/>
        </w:rPr>
        <w:t> </w:t>
      </w:r>
      <w:r w:rsidRPr="00D35D71">
        <w:rPr>
          <w:sz w:val="28"/>
          <w:szCs w:val="28"/>
        </w:rPr>
        <w:t xml:space="preserve">: Loris Gathy </w:t>
      </w:r>
    </w:p>
    <w:p w14:paraId="048770D1" w14:textId="7E14E5FB" w:rsidR="00D35D71" w:rsidRPr="000457FF" w:rsidRDefault="00D35D71" w:rsidP="00D35D71">
      <w:pPr>
        <w:jc w:val="both"/>
        <w:rPr>
          <w:sz w:val="28"/>
          <w:szCs w:val="28"/>
        </w:rPr>
      </w:pPr>
      <w:r w:rsidRPr="00D35D71">
        <w:rPr>
          <w:b/>
          <w:bCs/>
          <w:sz w:val="28"/>
          <w:szCs w:val="28"/>
        </w:rPr>
        <w:t>Discutant</w:t>
      </w:r>
      <w:r w:rsidR="001B517B">
        <w:rPr>
          <w:sz w:val="28"/>
          <w:szCs w:val="28"/>
        </w:rPr>
        <w:t> </w:t>
      </w:r>
      <w:r w:rsidRPr="00D35D71">
        <w:rPr>
          <w:sz w:val="28"/>
          <w:szCs w:val="28"/>
        </w:rPr>
        <w:t xml:space="preserve">: </w:t>
      </w:r>
      <w:r w:rsidR="00AD2C2C" w:rsidRPr="00D35D71">
        <w:rPr>
          <w:sz w:val="28"/>
          <w:szCs w:val="28"/>
        </w:rPr>
        <w:t>Clément</w:t>
      </w:r>
      <w:r w:rsidRPr="00D35D71">
        <w:rPr>
          <w:sz w:val="28"/>
          <w:szCs w:val="28"/>
        </w:rPr>
        <w:t xml:space="preserve"> Fontan</w:t>
      </w:r>
    </w:p>
    <w:p w14:paraId="7FB6A96D" w14:textId="77777777" w:rsidR="00461DE7" w:rsidRDefault="00461DE7" w:rsidP="002A67DC">
      <w:pPr>
        <w:jc w:val="both"/>
        <w:rPr>
          <w:sz w:val="48"/>
          <w:szCs w:val="48"/>
        </w:rPr>
      </w:pPr>
    </w:p>
    <w:p w14:paraId="4859887C" w14:textId="77777777" w:rsidR="00AD2C2C" w:rsidRDefault="00AD2C2C" w:rsidP="002A67DC">
      <w:pPr>
        <w:jc w:val="both"/>
        <w:rPr>
          <w:sz w:val="48"/>
          <w:szCs w:val="48"/>
        </w:rPr>
      </w:pPr>
    </w:p>
    <w:p w14:paraId="3089AA43" w14:textId="77777777" w:rsidR="008265B6" w:rsidRDefault="008265B6" w:rsidP="002A67DC">
      <w:pPr>
        <w:jc w:val="both"/>
        <w:rPr>
          <w:sz w:val="28"/>
          <w:szCs w:val="28"/>
        </w:rPr>
      </w:pPr>
    </w:p>
    <w:p w14:paraId="780DA881" w14:textId="214DE533" w:rsidR="008265B6" w:rsidRPr="008265B6" w:rsidRDefault="000F0700" w:rsidP="008265B6">
      <w:pPr>
        <w:jc w:val="both"/>
        <w:rPr>
          <w:b/>
          <w:bCs/>
          <w:sz w:val="28"/>
          <w:szCs w:val="28"/>
        </w:rPr>
      </w:pPr>
      <w:r>
        <w:rPr>
          <w:b/>
          <w:bCs/>
          <w:sz w:val="28"/>
          <w:szCs w:val="28"/>
        </w:rPr>
        <w:t>Lieu : s</w:t>
      </w:r>
      <w:r w:rsidR="008265B6" w:rsidRPr="008265B6">
        <w:rPr>
          <w:b/>
          <w:bCs/>
          <w:sz w:val="28"/>
          <w:szCs w:val="28"/>
        </w:rPr>
        <w:t xml:space="preserve">alle Philo1 </w:t>
      </w:r>
    </w:p>
    <w:p w14:paraId="3F06635C" w14:textId="7FE1403B" w:rsidR="008265B6" w:rsidRPr="003F7324" w:rsidRDefault="008265B6" w:rsidP="008265B6">
      <w:pPr>
        <w:jc w:val="both"/>
        <w:rPr>
          <w:color w:val="4CA6A7"/>
          <w:sz w:val="28"/>
          <w:szCs w:val="28"/>
          <w:u w:val="single"/>
        </w:rPr>
      </w:pPr>
      <w:r w:rsidRPr="003F7324">
        <w:rPr>
          <w:color w:val="4CA6A7"/>
          <w:sz w:val="28"/>
          <w:szCs w:val="28"/>
          <w:u w:val="single"/>
        </w:rPr>
        <w:t>Panel</w:t>
      </w:r>
      <w:r w:rsidR="00F55FB0" w:rsidRPr="003F7324">
        <w:rPr>
          <w:color w:val="4CA6A7"/>
          <w:sz w:val="28"/>
          <w:szCs w:val="28"/>
          <w:u w:val="single"/>
        </w:rPr>
        <w:t> </w:t>
      </w:r>
      <w:r w:rsidRPr="003F7324">
        <w:rPr>
          <w:color w:val="4CA6A7"/>
          <w:sz w:val="28"/>
          <w:szCs w:val="28"/>
          <w:u w:val="single"/>
        </w:rPr>
        <w:t>13</w:t>
      </w:r>
      <w:r w:rsidR="001B517B" w:rsidRPr="003F7324">
        <w:rPr>
          <w:color w:val="4CA6A7"/>
          <w:sz w:val="28"/>
          <w:szCs w:val="28"/>
          <w:u w:val="single"/>
        </w:rPr>
        <w:t> </w:t>
      </w:r>
      <w:r w:rsidRPr="003F7324">
        <w:rPr>
          <w:color w:val="4CA6A7"/>
          <w:sz w:val="28"/>
          <w:szCs w:val="28"/>
          <w:u w:val="single"/>
        </w:rPr>
        <w:t xml:space="preserve">: </w:t>
      </w:r>
      <w:r w:rsidR="00AD2C2C" w:rsidRPr="003F7324">
        <w:rPr>
          <w:color w:val="4CA6A7"/>
          <w:sz w:val="28"/>
          <w:szCs w:val="28"/>
          <w:u w:val="single"/>
        </w:rPr>
        <w:t>« </w:t>
      </w:r>
      <w:r w:rsidRPr="003F7324">
        <w:rPr>
          <w:color w:val="4CA6A7"/>
          <w:sz w:val="28"/>
          <w:szCs w:val="28"/>
          <w:u w:val="single"/>
        </w:rPr>
        <w:t>Les conceptualisations concurrentes de la conflictualit</w:t>
      </w:r>
      <w:r w:rsidR="00AA5BAE" w:rsidRPr="003F7324">
        <w:rPr>
          <w:color w:val="4CA6A7"/>
          <w:sz w:val="28"/>
          <w:szCs w:val="28"/>
          <w:u w:val="single"/>
        </w:rPr>
        <w:t>é</w:t>
      </w:r>
      <w:r w:rsidRPr="003F7324">
        <w:rPr>
          <w:color w:val="4CA6A7"/>
          <w:sz w:val="28"/>
          <w:szCs w:val="28"/>
          <w:u w:val="single"/>
        </w:rPr>
        <w:t xml:space="preserve"> en d</w:t>
      </w:r>
      <w:r w:rsidR="00AA5BAE" w:rsidRPr="003F7324">
        <w:rPr>
          <w:color w:val="4CA6A7"/>
          <w:sz w:val="28"/>
          <w:szCs w:val="28"/>
          <w:u w:val="single"/>
        </w:rPr>
        <w:t>é</w:t>
      </w:r>
      <w:r w:rsidRPr="003F7324">
        <w:rPr>
          <w:color w:val="4CA6A7"/>
          <w:sz w:val="28"/>
          <w:szCs w:val="28"/>
          <w:u w:val="single"/>
        </w:rPr>
        <w:t>mocratie</w:t>
      </w:r>
      <w:r w:rsidR="00AD2C2C" w:rsidRPr="003F7324">
        <w:rPr>
          <w:color w:val="4CA6A7"/>
          <w:sz w:val="28"/>
          <w:szCs w:val="28"/>
          <w:u w:val="single"/>
        </w:rPr>
        <w:t> »</w:t>
      </w:r>
    </w:p>
    <w:p w14:paraId="731E9C0E" w14:textId="013F6B07" w:rsidR="008265B6" w:rsidRPr="008265B6" w:rsidRDefault="008265B6" w:rsidP="008265B6">
      <w:pPr>
        <w:jc w:val="both"/>
        <w:rPr>
          <w:b/>
          <w:bCs/>
          <w:sz w:val="28"/>
          <w:szCs w:val="28"/>
          <w:lang w:val="en-US"/>
        </w:rPr>
      </w:pPr>
      <w:r w:rsidRPr="008265B6">
        <w:rPr>
          <w:b/>
          <w:bCs/>
          <w:sz w:val="28"/>
          <w:szCs w:val="28"/>
          <w:lang w:val="en-US"/>
        </w:rPr>
        <w:t>9h-10h30</w:t>
      </w:r>
    </w:p>
    <w:p w14:paraId="1EC75951" w14:textId="3B89884D" w:rsidR="008265B6" w:rsidRDefault="008265B6" w:rsidP="008265B6">
      <w:pPr>
        <w:pStyle w:val="ListParagraph"/>
        <w:numPr>
          <w:ilvl w:val="0"/>
          <w:numId w:val="33"/>
        </w:numPr>
        <w:jc w:val="both"/>
        <w:rPr>
          <w:sz w:val="28"/>
          <w:szCs w:val="28"/>
          <w:lang w:val="en-US"/>
        </w:rPr>
      </w:pPr>
      <w:r w:rsidRPr="008265B6">
        <w:rPr>
          <w:sz w:val="28"/>
          <w:szCs w:val="28"/>
          <w:lang w:val="en-US"/>
        </w:rPr>
        <w:t>Papier</w:t>
      </w:r>
      <w:r w:rsidR="00F55FB0">
        <w:rPr>
          <w:sz w:val="28"/>
          <w:szCs w:val="28"/>
          <w:lang w:val="en-US"/>
        </w:rPr>
        <w:t> </w:t>
      </w:r>
      <w:r w:rsidRPr="008265B6">
        <w:rPr>
          <w:sz w:val="28"/>
          <w:szCs w:val="28"/>
          <w:lang w:val="en-US"/>
        </w:rPr>
        <w:t>1</w:t>
      </w:r>
      <w:r w:rsidR="001B517B">
        <w:rPr>
          <w:sz w:val="28"/>
          <w:szCs w:val="28"/>
          <w:lang w:val="en-US"/>
        </w:rPr>
        <w:t> </w:t>
      </w:r>
      <w:r w:rsidRPr="008265B6">
        <w:rPr>
          <w:sz w:val="28"/>
          <w:szCs w:val="28"/>
          <w:lang w:val="en-US"/>
        </w:rPr>
        <w:t xml:space="preserve">: </w:t>
      </w:r>
      <w:r w:rsidR="00D8293A" w:rsidRPr="003F7324">
        <w:rPr>
          <w:i/>
          <w:iCs/>
          <w:sz w:val="28"/>
          <w:szCs w:val="28"/>
          <w:lang w:val="en-US"/>
        </w:rPr>
        <w:t>“</w:t>
      </w:r>
      <w:r w:rsidRPr="003F7324">
        <w:rPr>
          <w:i/>
          <w:iCs/>
          <w:sz w:val="28"/>
          <w:szCs w:val="28"/>
          <w:lang w:val="en-US"/>
        </w:rPr>
        <w:t>How to judge conflict? Post-Foundationalism, Critical Theory, and the Problem of Judgment</w:t>
      </w:r>
      <w:r w:rsidR="00D8293A" w:rsidRPr="003F7324">
        <w:rPr>
          <w:i/>
          <w:iCs/>
          <w:sz w:val="28"/>
          <w:szCs w:val="28"/>
          <w:lang w:val="en-US"/>
        </w:rPr>
        <w:t>”</w:t>
      </w:r>
      <w:r w:rsidRPr="008265B6">
        <w:rPr>
          <w:sz w:val="28"/>
          <w:szCs w:val="28"/>
          <w:lang w:val="en-US"/>
        </w:rPr>
        <w:t xml:space="preserve"> (Guido Barbi)</w:t>
      </w:r>
    </w:p>
    <w:p w14:paraId="66D95162" w14:textId="1FFC5E25" w:rsidR="008265B6" w:rsidRPr="00C06E89" w:rsidRDefault="008265B6" w:rsidP="008265B6">
      <w:pPr>
        <w:pStyle w:val="ListParagraph"/>
        <w:numPr>
          <w:ilvl w:val="0"/>
          <w:numId w:val="33"/>
        </w:numPr>
        <w:jc w:val="both"/>
        <w:rPr>
          <w:sz w:val="28"/>
          <w:szCs w:val="28"/>
        </w:rPr>
      </w:pPr>
      <w:r w:rsidRPr="008265B6">
        <w:rPr>
          <w:sz w:val="28"/>
          <w:szCs w:val="28"/>
        </w:rPr>
        <w:t>Papier</w:t>
      </w:r>
      <w:r w:rsidR="00F55FB0">
        <w:rPr>
          <w:sz w:val="28"/>
          <w:szCs w:val="28"/>
        </w:rPr>
        <w:t> </w:t>
      </w:r>
      <w:r w:rsidRPr="008265B6">
        <w:rPr>
          <w:sz w:val="28"/>
          <w:szCs w:val="28"/>
        </w:rPr>
        <w:t>2</w:t>
      </w:r>
      <w:r w:rsidR="001B517B">
        <w:rPr>
          <w:sz w:val="28"/>
          <w:szCs w:val="28"/>
        </w:rPr>
        <w:t> </w:t>
      </w:r>
      <w:r w:rsidRPr="008265B6">
        <w:rPr>
          <w:sz w:val="28"/>
          <w:szCs w:val="28"/>
        </w:rPr>
        <w:t xml:space="preserve">: </w:t>
      </w:r>
      <w:r w:rsidR="003F7324">
        <w:rPr>
          <w:i/>
          <w:iCs/>
          <w:sz w:val="28"/>
          <w:szCs w:val="28"/>
        </w:rPr>
        <w:t>« </w:t>
      </w:r>
      <w:r w:rsidRPr="003F7324">
        <w:rPr>
          <w:i/>
          <w:iCs/>
          <w:sz w:val="28"/>
          <w:szCs w:val="28"/>
        </w:rPr>
        <w:t>Existe-t-il une théorie démocratique conservatrice</w:t>
      </w:r>
      <w:r w:rsidR="0038077E" w:rsidRPr="003F7324">
        <w:rPr>
          <w:rFonts w:ascii="Arial" w:hAnsi="Arial" w:cs="Arial"/>
          <w:i/>
          <w:iCs/>
          <w:sz w:val="28"/>
          <w:szCs w:val="28"/>
        </w:rPr>
        <w:t> </w:t>
      </w:r>
      <w:r w:rsidRPr="003F7324">
        <w:rPr>
          <w:i/>
          <w:iCs/>
          <w:sz w:val="28"/>
          <w:szCs w:val="28"/>
        </w:rPr>
        <w:t>? Le conflit chez Francis Fukuyama</w:t>
      </w:r>
      <w:r w:rsidR="003F7324">
        <w:rPr>
          <w:i/>
          <w:iCs/>
          <w:sz w:val="28"/>
          <w:szCs w:val="28"/>
        </w:rPr>
        <w:t> »</w:t>
      </w:r>
      <w:r w:rsidRPr="008265B6">
        <w:rPr>
          <w:sz w:val="28"/>
          <w:szCs w:val="28"/>
        </w:rPr>
        <w:t xml:space="preserve"> (Thomas Charraye)</w:t>
      </w:r>
    </w:p>
    <w:p w14:paraId="04F94916" w14:textId="7478C2E0" w:rsidR="008265B6" w:rsidRPr="004B684F" w:rsidRDefault="008265B6" w:rsidP="008265B6">
      <w:pPr>
        <w:pStyle w:val="ListParagraph"/>
        <w:numPr>
          <w:ilvl w:val="0"/>
          <w:numId w:val="33"/>
        </w:numPr>
        <w:jc w:val="both"/>
        <w:rPr>
          <w:sz w:val="28"/>
          <w:szCs w:val="28"/>
        </w:rPr>
      </w:pPr>
      <w:r w:rsidRPr="008265B6">
        <w:rPr>
          <w:sz w:val="28"/>
          <w:szCs w:val="28"/>
        </w:rPr>
        <w:t>Papier</w:t>
      </w:r>
      <w:r w:rsidR="00F55FB0">
        <w:rPr>
          <w:sz w:val="28"/>
          <w:szCs w:val="28"/>
        </w:rPr>
        <w:t> </w:t>
      </w:r>
      <w:r w:rsidRPr="008265B6">
        <w:rPr>
          <w:sz w:val="28"/>
          <w:szCs w:val="28"/>
        </w:rPr>
        <w:t>3</w:t>
      </w:r>
      <w:r w:rsidR="001B517B">
        <w:rPr>
          <w:sz w:val="28"/>
          <w:szCs w:val="28"/>
        </w:rPr>
        <w:t> </w:t>
      </w:r>
      <w:r w:rsidRPr="008265B6">
        <w:rPr>
          <w:sz w:val="28"/>
          <w:szCs w:val="28"/>
        </w:rPr>
        <w:t xml:space="preserve">: </w:t>
      </w:r>
      <w:r w:rsidR="003F7324">
        <w:rPr>
          <w:i/>
          <w:iCs/>
          <w:sz w:val="28"/>
          <w:szCs w:val="28"/>
        </w:rPr>
        <w:t>« </w:t>
      </w:r>
      <w:r w:rsidRPr="003F7324">
        <w:rPr>
          <w:i/>
          <w:iCs/>
          <w:sz w:val="28"/>
          <w:szCs w:val="28"/>
        </w:rPr>
        <w:t>Qu’est-ce que la démocratie libérale</w:t>
      </w:r>
      <w:r w:rsidR="0038077E" w:rsidRPr="003F7324">
        <w:rPr>
          <w:rFonts w:ascii="Arial" w:hAnsi="Arial" w:cs="Arial"/>
          <w:i/>
          <w:iCs/>
          <w:sz w:val="28"/>
          <w:szCs w:val="28"/>
        </w:rPr>
        <w:t> </w:t>
      </w:r>
      <w:r w:rsidRPr="003F7324">
        <w:rPr>
          <w:i/>
          <w:iCs/>
          <w:sz w:val="28"/>
          <w:szCs w:val="28"/>
        </w:rPr>
        <w:t>?</w:t>
      </w:r>
      <w:r w:rsidR="003F7324">
        <w:rPr>
          <w:i/>
          <w:iCs/>
          <w:sz w:val="28"/>
          <w:szCs w:val="28"/>
        </w:rPr>
        <w:t> »</w:t>
      </w:r>
      <w:r w:rsidRPr="008265B6">
        <w:rPr>
          <w:sz w:val="28"/>
          <w:szCs w:val="28"/>
        </w:rPr>
        <w:t xml:space="preserve"> (Arthur Ghins)</w:t>
      </w:r>
    </w:p>
    <w:p w14:paraId="6A758B6F" w14:textId="78F9949A" w:rsidR="008265B6" w:rsidRPr="008265B6" w:rsidRDefault="008265B6" w:rsidP="008265B6">
      <w:pPr>
        <w:jc w:val="both"/>
        <w:rPr>
          <w:b/>
          <w:bCs/>
          <w:sz w:val="28"/>
          <w:szCs w:val="28"/>
        </w:rPr>
      </w:pPr>
      <w:r w:rsidRPr="008265B6">
        <w:rPr>
          <w:b/>
          <w:bCs/>
          <w:sz w:val="28"/>
          <w:szCs w:val="28"/>
        </w:rPr>
        <w:t>11h-12h30</w:t>
      </w:r>
    </w:p>
    <w:p w14:paraId="35946B42" w14:textId="07682F5D" w:rsidR="008265B6" w:rsidRDefault="008265B6" w:rsidP="008265B6">
      <w:pPr>
        <w:pStyle w:val="ListParagraph"/>
        <w:numPr>
          <w:ilvl w:val="0"/>
          <w:numId w:val="34"/>
        </w:numPr>
        <w:jc w:val="both"/>
        <w:rPr>
          <w:sz w:val="28"/>
          <w:szCs w:val="28"/>
        </w:rPr>
      </w:pPr>
      <w:r>
        <w:rPr>
          <w:sz w:val="28"/>
          <w:szCs w:val="28"/>
        </w:rPr>
        <w:t>P</w:t>
      </w:r>
      <w:r w:rsidRPr="008265B6">
        <w:rPr>
          <w:sz w:val="28"/>
          <w:szCs w:val="28"/>
        </w:rPr>
        <w:t>apier</w:t>
      </w:r>
      <w:r w:rsidR="00F55FB0">
        <w:rPr>
          <w:sz w:val="28"/>
          <w:szCs w:val="28"/>
        </w:rPr>
        <w:t> </w:t>
      </w:r>
      <w:r w:rsidRPr="008265B6">
        <w:rPr>
          <w:sz w:val="28"/>
          <w:szCs w:val="28"/>
        </w:rPr>
        <w:t>4</w:t>
      </w:r>
      <w:r w:rsidR="001B517B">
        <w:rPr>
          <w:sz w:val="28"/>
          <w:szCs w:val="28"/>
        </w:rPr>
        <w:t> </w:t>
      </w:r>
      <w:r w:rsidRPr="008265B6">
        <w:rPr>
          <w:sz w:val="28"/>
          <w:szCs w:val="28"/>
        </w:rPr>
        <w:t xml:space="preserve">: </w:t>
      </w:r>
      <w:r w:rsidR="003F7324">
        <w:rPr>
          <w:i/>
          <w:iCs/>
          <w:sz w:val="28"/>
          <w:szCs w:val="28"/>
        </w:rPr>
        <w:t>« </w:t>
      </w:r>
      <w:r w:rsidRPr="003F7324">
        <w:rPr>
          <w:i/>
          <w:iCs/>
          <w:sz w:val="28"/>
          <w:szCs w:val="28"/>
        </w:rPr>
        <w:t>Les notions de compétence politique et de science politique sont-elles constitutivement incompatibles avec le conflit politique</w:t>
      </w:r>
      <w:r w:rsidR="009D0E3F" w:rsidRPr="003F7324">
        <w:rPr>
          <w:rFonts w:ascii="Arial" w:hAnsi="Arial" w:cs="Arial"/>
          <w:i/>
          <w:iCs/>
          <w:sz w:val="28"/>
          <w:szCs w:val="28"/>
        </w:rPr>
        <w:t> </w:t>
      </w:r>
      <w:r w:rsidRPr="003F7324">
        <w:rPr>
          <w:i/>
          <w:iCs/>
          <w:sz w:val="28"/>
          <w:szCs w:val="28"/>
        </w:rPr>
        <w:t>?</w:t>
      </w:r>
      <w:r w:rsidR="003F7324">
        <w:rPr>
          <w:i/>
          <w:iCs/>
          <w:sz w:val="28"/>
          <w:szCs w:val="28"/>
        </w:rPr>
        <w:t> »</w:t>
      </w:r>
      <w:r w:rsidRPr="003F7324">
        <w:rPr>
          <w:i/>
          <w:iCs/>
          <w:sz w:val="28"/>
          <w:szCs w:val="28"/>
        </w:rPr>
        <w:t xml:space="preserve"> </w:t>
      </w:r>
      <w:r w:rsidRPr="008265B6">
        <w:rPr>
          <w:sz w:val="28"/>
          <w:szCs w:val="28"/>
        </w:rPr>
        <w:t>(Marion Pollaert)</w:t>
      </w:r>
    </w:p>
    <w:p w14:paraId="1BB2D35F" w14:textId="05536819" w:rsidR="008265B6" w:rsidRDefault="008265B6" w:rsidP="008265B6">
      <w:pPr>
        <w:pStyle w:val="ListParagraph"/>
        <w:numPr>
          <w:ilvl w:val="0"/>
          <w:numId w:val="34"/>
        </w:numPr>
        <w:jc w:val="both"/>
        <w:rPr>
          <w:sz w:val="28"/>
          <w:szCs w:val="28"/>
        </w:rPr>
      </w:pPr>
      <w:r w:rsidRPr="008265B6">
        <w:rPr>
          <w:sz w:val="28"/>
          <w:szCs w:val="28"/>
        </w:rPr>
        <w:t>Papier</w:t>
      </w:r>
      <w:r w:rsidR="00F55FB0">
        <w:rPr>
          <w:sz w:val="28"/>
          <w:szCs w:val="28"/>
        </w:rPr>
        <w:t> </w:t>
      </w:r>
      <w:r w:rsidRPr="008265B6">
        <w:rPr>
          <w:sz w:val="28"/>
          <w:szCs w:val="28"/>
        </w:rPr>
        <w:t>5</w:t>
      </w:r>
      <w:r w:rsidR="001B517B">
        <w:rPr>
          <w:sz w:val="28"/>
          <w:szCs w:val="28"/>
        </w:rPr>
        <w:t> </w:t>
      </w:r>
      <w:r w:rsidRPr="008265B6">
        <w:rPr>
          <w:sz w:val="28"/>
          <w:szCs w:val="28"/>
        </w:rPr>
        <w:t xml:space="preserve">: </w:t>
      </w:r>
      <w:r w:rsidR="003F7324">
        <w:rPr>
          <w:sz w:val="28"/>
          <w:szCs w:val="28"/>
        </w:rPr>
        <w:t>« </w:t>
      </w:r>
      <w:r w:rsidRPr="003F7324">
        <w:rPr>
          <w:i/>
          <w:iCs/>
          <w:sz w:val="28"/>
          <w:szCs w:val="28"/>
        </w:rPr>
        <w:t>Lutte des classes ou rassemblement interclassiste</w:t>
      </w:r>
      <w:r w:rsidR="009D0E3F" w:rsidRPr="003F7324">
        <w:rPr>
          <w:rFonts w:ascii="Arial" w:hAnsi="Arial" w:cs="Arial"/>
          <w:i/>
          <w:iCs/>
          <w:sz w:val="28"/>
          <w:szCs w:val="28"/>
        </w:rPr>
        <w:t> </w:t>
      </w:r>
      <w:r w:rsidRPr="003F7324">
        <w:rPr>
          <w:i/>
          <w:iCs/>
          <w:sz w:val="28"/>
          <w:szCs w:val="28"/>
        </w:rPr>
        <w:t>? Deux stratégies pour une transition écologique</w:t>
      </w:r>
      <w:r w:rsidR="003F7324">
        <w:rPr>
          <w:i/>
          <w:iCs/>
          <w:sz w:val="28"/>
          <w:szCs w:val="28"/>
        </w:rPr>
        <w:t> »</w:t>
      </w:r>
      <w:r w:rsidRPr="008265B6">
        <w:rPr>
          <w:sz w:val="28"/>
          <w:szCs w:val="28"/>
        </w:rPr>
        <w:t xml:space="preserve"> (Laurent de</w:t>
      </w:r>
      <w:r w:rsidR="001E4F3F">
        <w:rPr>
          <w:sz w:val="28"/>
          <w:szCs w:val="28"/>
        </w:rPr>
        <w:t> </w:t>
      </w:r>
      <w:r w:rsidRPr="008265B6">
        <w:rPr>
          <w:sz w:val="28"/>
          <w:szCs w:val="28"/>
        </w:rPr>
        <w:t>Briey)</w:t>
      </w:r>
    </w:p>
    <w:p w14:paraId="481C9317" w14:textId="7135F184" w:rsidR="008265B6" w:rsidRDefault="008265B6" w:rsidP="008265B6">
      <w:pPr>
        <w:pStyle w:val="ListParagraph"/>
        <w:numPr>
          <w:ilvl w:val="0"/>
          <w:numId w:val="34"/>
        </w:numPr>
        <w:jc w:val="both"/>
        <w:rPr>
          <w:sz w:val="28"/>
          <w:szCs w:val="28"/>
        </w:rPr>
      </w:pPr>
      <w:r w:rsidRPr="008265B6">
        <w:rPr>
          <w:sz w:val="28"/>
          <w:szCs w:val="28"/>
        </w:rPr>
        <w:t>Papier</w:t>
      </w:r>
      <w:r w:rsidR="00F55FB0">
        <w:rPr>
          <w:sz w:val="28"/>
          <w:szCs w:val="28"/>
        </w:rPr>
        <w:t> </w:t>
      </w:r>
      <w:r w:rsidRPr="008265B6">
        <w:rPr>
          <w:sz w:val="28"/>
          <w:szCs w:val="28"/>
        </w:rPr>
        <w:t>6</w:t>
      </w:r>
      <w:r w:rsidR="001B517B">
        <w:rPr>
          <w:sz w:val="28"/>
          <w:szCs w:val="28"/>
        </w:rPr>
        <w:t> </w:t>
      </w:r>
      <w:r w:rsidRPr="008265B6">
        <w:rPr>
          <w:sz w:val="28"/>
          <w:szCs w:val="28"/>
        </w:rPr>
        <w:t xml:space="preserve">: </w:t>
      </w:r>
      <w:r w:rsidR="003F7324" w:rsidRPr="003F7324">
        <w:rPr>
          <w:i/>
          <w:iCs/>
          <w:sz w:val="28"/>
          <w:szCs w:val="28"/>
        </w:rPr>
        <w:t>« </w:t>
      </w:r>
      <w:r w:rsidRPr="003F7324">
        <w:rPr>
          <w:i/>
          <w:iCs/>
          <w:sz w:val="28"/>
          <w:szCs w:val="28"/>
        </w:rPr>
        <w:t>L’action politique des mouvements sociaux</w:t>
      </w:r>
      <w:r w:rsidR="001B517B" w:rsidRPr="003F7324">
        <w:rPr>
          <w:i/>
          <w:iCs/>
          <w:sz w:val="28"/>
          <w:szCs w:val="28"/>
        </w:rPr>
        <w:t> </w:t>
      </w:r>
      <w:r w:rsidRPr="003F7324">
        <w:rPr>
          <w:i/>
          <w:iCs/>
          <w:sz w:val="28"/>
          <w:szCs w:val="28"/>
        </w:rPr>
        <w:t>: représentation, pratique et engagement</w:t>
      </w:r>
      <w:r w:rsidR="003F7324" w:rsidRPr="003F7324">
        <w:rPr>
          <w:i/>
          <w:iCs/>
          <w:sz w:val="28"/>
          <w:szCs w:val="28"/>
        </w:rPr>
        <w:t> »</w:t>
      </w:r>
      <w:r w:rsidR="003F7324">
        <w:rPr>
          <w:sz w:val="28"/>
          <w:szCs w:val="28"/>
        </w:rPr>
        <w:t xml:space="preserve"> </w:t>
      </w:r>
      <w:r w:rsidRPr="008265B6">
        <w:rPr>
          <w:sz w:val="28"/>
          <w:szCs w:val="28"/>
        </w:rPr>
        <w:t>(Nicolas Lacroix</w:t>
      </w:r>
      <w:r>
        <w:rPr>
          <w:sz w:val="28"/>
          <w:szCs w:val="28"/>
        </w:rPr>
        <w:t>)</w:t>
      </w:r>
    </w:p>
    <w:p w14:paraId="3CCD3D5C" w14:textId="77777777" w:rsidR="004B6DA2" w:rsidRPr="004B6DA2" w:rsidRDefault="004B6DA2" w:rsidP="004B6DA2">
      <w:pPr>
        <w:jc w:val="both"/>
        <w:rPr>
          <w:b/>
          <w:bCs/>
          <w:sz w:val="28"/>
          <w:szCs w:val="28"/>
        </w:rPr>
      </w:pPr>
      <w:r w:rsidRPr="004B6DA2">
        <w:rPr>
          <w:b/>
          <w:bCs/>
          <w:sz w:val="28"/>
          <w:szCs w:val="28"/>
        </w:rPr>
        <w:t>13h30-15h</w:t>
      </w:r>
    </w:p>
    <w:p w14:paraId="06BAB6F4" w14:textId="405C2C5E" w:rsidR="004B6DA2" w:rsidRDefault="004B6DA2" w:rsidP="004B6DA2">
      <w:pPr>
        <w:pStyle w:val="ListParagraph"/>
        <w:numPr>
          <w:ilvl w:val="0"/>
          <w:numId w:val="35"/>
        </w:numPr>
        <w:jc w:val="both"/>
        <w:rPr>
          <w:sz w:val="28"/>
          <w:szCs w:val="28"/>
        </w:rPr>
      </w:pPr>
      <w:r w:rsidRPr="004B6DA2">
        <w:rPr>
          <w:sz w:val="28"/>
          <w:szCs w:val="28"/>
        </w:rPr>
        <w:t>Papier</w:t>
      </w:r>
      <w:r w:rsidR="00F55FB0">
        <w:rPr>
          <w:sz w:val="28"/>
          <w:szCs w:val="28"/>
        </w:rPr>
        <w:t> </w:t>
      </w:r>
      <w:r w:rsidRPr="004B6DA2">
        <w:rPr>
          <w:sz w:val="28"/>
          <w:szCs w:val="28"/>
        </w:rPr>
        <w:t>7</w:t>
      </w:r>
      <w:r w:rsidR="001B517B">
        <w:rPr>
          <w:sz w:val="28"/>
          <w:szCs w:val="28"/>
        </w:rPr>
        <w:t> </w:t>
      </w:r>
      <w:r w:rsidRPr="004B6DA2">
        <w:rPr>
          <w:sz w:val="28"/>
          <w:szCs w:val="28"/>
        </w:rPr>
        <w:t xml:space="preserve">: </w:t>
      </w:r>
      <w:r w:rsidR="003F7324" w:rsidRPr="003F7324">
        <w:rPr>
          <w:i/>
          <w:iCs/>
          <w:sz w:val="28"/>
          <w:szCs w:val="28"/>
        </w:rPr>
        <w:t>« </w:t>
      </w:r>
      <w:r w:rsidRPr="003F7324">
        <w:rPr>
          <w:i/>
          <w:iCs/>
          <w:sz w:val="28"/>
          <w:szCs w:val="28"/>
        </w:rPr>
        <w:t>Le schème</w:t>
      </w:r>
      <w:r w:rsidR="003F7324" w:rsidRPr="003F7324">
        <w:rPr>
          <w:i/>
          <w:iCs/>
          <w:sz w:val="28"/>
          <w:szCs w:val="28"/>
        </w:rPr>
        <w:t xml:space="preserve"> </w:t>
      </w:r>
      <w:r w:rsidRPr="003F7324">
        <w:rPr>
          <w:i/>
          <w:iCs/>
          <w:sz w:val="28"/>
          <w:szCs w:val="28"/>
        </w:rPr>
        <w:t>démocratique du conflit et ses usages</w:t>
      </w:r>
      <w:r w:rsidR="003F7324" w:rsidRPr="003F7324">
        <w:rPr>
          <w:i/>
          <w:iCs/>
          <w:sz w:val="28"/>
          <w:szCs w:val="28"/>
        </w:rPr>
        <w:t xml:space="preserve"> » </w:t>
      </w:r>
      <w:r w:rsidRPr="004B6DA2">
        <w:rPr>
          <w:sz w:val="28"/>
          <w:szCs w:val="28"/>
        </w:rPr>
        <w:t>(Clotilde Nouët)</w:t>
      </w:r>
    </w:p>
    <w:p w14:paraId="20859468" w14:textId="2C7EEBA5" w:rsidR="004B6DA2" w:rsidRDefault="004B6DA2" w:rsidP="004B6DA2">
      <w:pPr>
        <w:pStyle w:val="ListParagraph"/>
        <w:numPr>
          <w:ilvl w:val="0"/>
          <w:numId w:val="35"/>
        </w:numPr>
        <w:jc w:val="both"/>
        <w:rPr>
          <w:sz w:val="28"/>
          <w:szCs w:val="28"/>
        </w:rPr>
      </w:pPr>
      <w:r w:rsidRPr="004B6DA2">
        <w:rPr>
          <w:sz w:val="28"/>
          <w:szCs w:val="28"/>
        </w:rPr>
        <w:t>Papier</w:t>
      </w:r>
      <w:r w:rsidR="00F55FB0">
        <w:rPr>
          <w:sz w:val="28"/>
          <w:szCs w:val="28"/>
        </w:rPr>
        <w:t> </w:t>
      </w:r>
      <w:r w:rsidRPr="004B6DA2">
        <w:rPr>
          <w:sz w:val="28"/>
          <w:szCs w:val="28"/>
        </w:rPr>
        <w:t>8</w:t>
      </w:r>
      <w:r w:rsidR="001B517B">
        <w:rPr>
          <w:sz w:val="28"/>
          <w:szCs w:val="28"/>
        </w:rPr>
        <w:t> </w:t>
      </w:r>
      <w:r w:rsidRPr="004B6DA2">
        <w:rPr>
          <w:sz w:val="28"/>
          <w:szCs w:val="28"/>
        </w:rPr>
        <w:t xml:space="preserve">: </w:t>
      </w:r>
      <w:r w:rsidR="003F7324">
        <w:rPr>
          <w:sz w:val="28"/>
          <w:szCs w:val="28"/>
        </w:rPr>
        <w:t>« </w:t>
      </w:r>
      <w:r w:rsidRPr="003F7324">
        <w:rPr>
          <w:i/>
          <w:iCs/>
          <w:sz w:val="28"/>
          <w:szCs w:val="28"/>
        </w:rPr>
        <w:t>Des Amis de la Terre aux Soulèvements de la Terre</w:t>
      </w:r>
      <w:r w:rsidR="001B517B" w:rsidRPr="003F7324">
        <w:rPr>
          <w:i/>
          <w:iCs/>
          <w:sz w:val="28"/>
          <w:szCs w:val="28"/>
        </w:rPr>
        <w:t> </w:t>
      </w:r>
      <w:r w:rsidRPr="003F7324">
        <w:rPr>
          <w:i/>
          <w:iCs/>
          <w:sz w:val="28"/>
          <w:szCs w:val="28"/>
        </w:rPr>
        <w:t>: histoire conceptuelle de la conflictualité démocratique dans l’écologie politique francophone (1970-2023)</w:t>
      </w:r>
      <w:r w:rsidR="003F7324">
        <w:rPr>
          <w:i/>
          <w:iCs/>
          <w:sz w:val="28"/>
          <w:szCs w:val="28"/>
        </w:rPr>
        <w:t> »</w:t>
      </w:r>
      <w:r w:rsidRPr="003F7324">
        <w:rPr>
          <w:i/>
          <w:iCs/>
          <w:sz w:val="28"/>
          <w:szCs w:val="28"/>
        </w:rPr>
        <w:t xml:space="preserve"> </w:t>
      </w:r>
      <w:r w:rsidRPr="004B6DA2">
        <w:rPr>
          <w:sz w:val="28"/>
          <w:szCs w:val="28"/>
        </w:rPr>
        <w:t>(Marc-Antoine Sabate)</w:t>
      </w:r>
    </w:p>
    <w:p w14:paraId="607B7BD3" w14:textId="1C14678B" w:rsidR="004B6DA2" w:rsidRPr="00D8293A" w:rsidRDefault="004B6DA2" w:rsidP="004B6DA2">
      <w:pPr>
        <w:pStyle w:val="ListParagraph"/>
        <w:numPr>
          <w:ilvl w:val="0"/>
          <w:numId w:val="35"/>
        </w:numPr>
        <w:jc w:val="both"/>
        <w:rPr>
          <w:sz w:val="28"/>
          <w:szCs w:val="28"/>
          <w:lang w:val="en-US"/>
        </w:rPr>
      </w:pPr>
      <w:r w:rsidRPr="004B6DA2">
        <w:rPr>
          <w:sz w:val="28"/>
          <w:szCs w:val="28"/>
          <w:lang w:val="en-US"/>
        </w:rPr>
        <w:t>Papier</w:t>
      </w:r>
      <w:r w:rsidR="00F55FB0">
        <w:rPr>
          <w:sz w:val="28"/>
          <w:szCs w:val="28"/>
          <w:lang w:val="en-US"/>
        </w:rPr>
        <w:t> </w:t>
      </w:r>
      <w:r w:rsidRPr="004B6DA2">
        <w:rPr>
          <w:sz w:val="28"/>
          <w:szCs w:val="28"/>
          <w:lang w:val="en-US"/>
        </w:rPr>
        <w:t>9</w:t>
      </w:r>
      <w:r w:rsidR="001B517B">
        <w:rPr>
          <w:sz w:val="28"/>
          <w:szCs w:val="28"/>
          <w:lang w:val="en-US"/>
        </w:rPr>
        <w:t> </w:t>
      </w:r>
      <w:r w:rsidRPr="004B6DA2">
        <w:rPr>
          <w:sz w:val="28"/>
          <w:szCs w:val="28"/>
          <w:lang w:val="en-US"/>
        </w:rPr>
        <w:t xml:space="preserve">: </w:t>
      </w:r>
      <w:r w:rsidR="003F7324" w:rsidRPr="003F7324">
        <w:rPr>
          <w:i/>
          <w:iCs/>
          <w:sz w:val="28"/>
          <w:szCs w:val="28"/>
          <w:lang w:val="en-US"/>
        </w:rPr>
        <w:t>“</w:t>
      </w:r>
      <w:r w:rsidRPr="003F7324">
        <w:rPr>
          <w:i/>
          <w:iCs/>
          <w:sz w:val="28"/>
          <w:szCs w:val="28"/>
          <w:lang w:val="en-US"/>
        </w:rPr>
        <w:t>Is the rising authoritarianism a phase or the new normal? A Poulantzasian account</w:t>
      </w:r>
      <w:r w:rsidR="003F7324" w:rsidRPr="003F7324">
        <w:rPr>
          <w:i/>
          <w:iCs/>
          <w:sz w:val="28"/>
          <w:szCs w:val="28"/>
          <w:lang w:val="en-US"/>
        </w:rPr>
        <w:t>”</w:t>
      </w:r>
      <w:r w:rsidR="003F7324">
        <w:rPr>
          <w:sz w:val="28"/>
          <w:szCs w:val="28"/>
          <w:lang w:val="en-US"/>
        </w:rPr>
        <w:t xml:space="preserve"> </w:t>
      </w:r>
      <w:r w:rsidRPr="004B6DA2">
        <w:rPr>
          <w:sz w:val="28"/>
          <w:szCs w:val="28"/>
          <w:lang w:val="en-US"/>
        </w:rPr>
        <w:t>(Vedat Semiz)</w:t>
      </w:r>
    </w:p>
    <w:p w14:paraId="0B96FDBF" w14:textId="77777777" w:rsidR="004B6DA2" w:rsidRPr="00D8293A" w:rsidRDefault="004B6DA2" w:rsidP="004B6DA2">
      <w:pPr>
        <w:jc w:val="both"/>
        <w:rPr>
          <w:sz w:val="28"/>
          <w:szCs w:val="28"/>
          <w:lang w:val="en-US"/>
        </w:rPr>
      </w:pPr>
    </w:p>
    <w:p w14:paraId="2C061ABF" w14:textId="77777777" w:rsidR="004B6DA2" w:rsidRPr="00D8293A" w:rsidRDefault="004B6DA2" w:rsidP="004B6DA2">
      <w:pPr>
        <w:jc w:val="both"/>
        <w:rPr>
          <w:sz w:val="28"/>
          <w:szCs w:val="28"/>
          <w:lang w:val="en-US"/>
        </w:rPr>
      </w:pPr>
    </w:p>
    <w:p w14:paraId="18AE8688" w14:textId="77777777" w:rsidR="004B6DA2" w:rsidRPr="00D8293A" w:rsidRDefault="004B6DA2" w:rsidP="004B6DA2">
      <w:pPr>
        <w:jc w:val="both"/>
        <w:rPr>
          <w:sz w:val="28"/>
          <w:szCs w:val="28"/>
          <w:lang w:val="en-US"/>
        </w:rPr>
      </w:pPr>
    </w:p>
    <w:p w14:paraId="12E997BC" w14:textId="77777777" w:rsidR="004B6DA2" w:rsidRPr="00D8293A" w:rsidRDefault="004B6DA2" w:rsidP="004B6DA2">
      <w:pPr>
        <w:jc w:val="both"/>
        <w:rPr>
          <w:sz w:val="28"/>
          <w:szCs w:val="28"/>
          <w:lang w:val="en-US"/>
        </w:rPr>
      </w:pPr>
    </w:p>
    <w:p w14:paraId="03617430" w14:textId="77777777" w:rsidR="004B6DA2" w:rsidRPr="00D8293A" w:rsidRDefault="004B6DA2" w:rsidP="004B6DA2">
      <w:pPr>
        <w:jc w:val="both"/>
        <w:rPr>
          <w:sz w:val="28"/>
          <w:szCs w:val="28"/>
          <w:lang w:val="en-US"/>
        </w:rPr>
      </w:pPr>
    </w:p>
    <w:p w14:paraId="6EA3CD6B" w14:textId="77777777" w:rsidR="004B6DA2" w:rsidRPr="00D8293A" w:rsidRDefault="004B6DA2" w:rsidP="004B6DA2">
      <w:pPr>
        <w:jc w:val="both"/>
        <w:rPr>
          <w:sz w:val="28"/>
          <w:szCs w:val="28"/>
          <w:lang w:val="en-US"/>
        </w:rPr>
      </w:pPr>
    </w:p>
    <w:p w14:paraId="2F5D83F9" w14:textId="43F54CFC" w:rsidR="004B6DA2" w:rsidRPr="004B6DA2" w:rsidRDefault="000F0700" w:rsidP="004B6DA2">
      <w:pPr>
        <w:jc w:val="both"/>
        <w:rPr>
          <w:b/>
          <w:bCs/>
          <w:sz w:val="28"/>
          <w:szCs w:val="28"/>
        </w:rPr>
      </w:pPr>
      <w:r>
        <w:rPr>
          <w:b/>
          <w:bCs/>
          <w:sz w:val="28"/>
          <w:szCs w:val="28"/>
        </w:rPr>
        <w:t>Lieu : s</w:t>
      </w:r>
      <w:r w:rsidR="004B6DA2" w:rsidRPr="004B6DA2">
        <w:rPr>
          <w:b/>
          <w:bCs/>
          <w:sz w:val="28"/>
          <w:szCs w:val="28"/>
        </w:rPr>
        <w:t>alle Commu2 :</w:t>
      </w:r>
    </w:p>
    <w:p w14:paraId="319CB2E9" w14:textId="097EA679" w:rsidR="004B6DA2" w:rsidRPr="003F7324" w:rsidRDefault="004B6DA2" w:rsidP="004B6DA2">
      <w:pPr>
        <w:jc w:val="both"/>
        <w:rPr>
          <w:color w:val="4CA6A7"/>
          <w:sz w:val="28"/>
          <w:szCs w:val="28"/>
          <w:u w:val="single"/>
        </w:rPr>
      </w:pPr>
      <w:r w:rsidRPr="003F7324">
        <w:rPr>
          <w:color w:val="4CA6A7"/>
          <w:sz w:val="28"/>
          <w:szCs w:val="28"/>
          <w:u w:val="single"/>
        </w:rPr>
        <w:t>Panel</w:t>
      </w:r>
      <w:r w:rsidR="00F55FB0" w:rsidRPr="003F7324">
        <w:rPr>
          <w:color w:val="4CA6A7"/>
          <w:sz w:val="28"/>
          <w:szCs w:val="28"/>
          <w:u w:val="single"/>
        </w:rPr>
        <w:t> </w:t>
      </w:r>
      <w:r w:rsidRPr="003F7324">
        <w:rPr>
          <w:color w:val="4CA6A7"/>
          <w:sz w:val="28"/>
          <w:szCs w:val="28"/>
          <w:u w:val="single"/>
        </w:rPr>
        <w:t>14</w:t>
      </w:r>
      <w:r w:rsidR="001B517B" w:rsidRPr="003F7324">
        <w:rPr>
          <w:color w:val="4CA6A7"/>
          <w:sz w:val="28"/>
          <w:szCs w:val="28"/>
          <w:u w:val="single"/>
        </w:rPr>
        <w:t> </w:t>
      </w:r>
      <w:r w:rsidRPr="003F7324">
        <w:rPr>
          <w:color w:val="4CA6A7"/>
          <w:sz w:val="28"/>
          <w:szCs w:val="28"/>
          <w:u w:val="single"/>
        </w:rPr>
        <w:t xml:space="preserve">: </w:t>
      </w:r>
      <w:r w:rsidR="00224DC9" w:rsidRPr="003F7324">
        <w:rPr>
          <w:color w:val="4CA6A7"/>
          <w:sz w:val="28"/>
          <w:szCs w:val="28"/>
          <w:u w:val="single"/>
        </w:rPr>
        <w:t>« </w:t>
      </w:r>
      <w:r w:rsidRPr="003F7324">
        <w:rPr>
          <w:color w:val="4CA6A7"/>
          <w:sz w:val="28"/>
          <w:szCs w:val="28"/>
          <w:u w:val="single"/>
        </w:rPr>
        <w:t>La communication politique contre le vivre ensemble</w:t>
      </w:r>
      <w:r w:rsidR="009D0E3F" w:rsidRPr="003F7324">
        <w:rPr>
          <w:rFonts w:ascii="Arial" w:hAnsi="Arial" w:cs="Arial"/>
          <w:color w:val="4CA6A7"/>
          <w:sz w:val="28"/>
          <w:szCs w:val="28"/>
          <w:u w:val="single"/>
        </w:rPr>
        <w:t> </w:t>
      </w:r>
      <w:r w:rsidRPr="003F7324">
        <w:rPr>
          <w:color w:val="4CA6A7"/>
          <w:sz w:val="28"/>
          <w:szCs w:val="28"/>
          <w:u w:val="single"/>
        </w:rPr>
        <w:t>?</w:t>
      </w:r>
      <w:r w:rsidR="00224DC9" w:rsidRPr="003F7324">
        <w:rPr>
          <w:color w:val="4CA6A7"/>
          <w:sz w:val="28"/>
          <w:szCs w:val="28"/>
          <w:u w:val="single"/>
        </w:rPr>
        <w:t> »</w:t>
      </w:r>
    </w:p>
    <w:p w14:paraId="215A63E0" w14:textId="77777777" w:rsidR="004B6DA2" w:rsidRDefault="004B6DA2" w:rsidP="004B6DA2">
      <w:pPr>
        <w:jc w:val="both"/>
        <w:rPr>
          <w:b/>
          <w:bCs/>
          <w:sz w:val="28"/>
          <w:szCs w:val="28"/>
          <w:lang w:val="en-US"/>
        </w:rPr>
      </w:pPr>
      <w:r w:rsidRPr="004B6DA2">
        <w:rPr>
          <w:b/>
          <w:bCs/>
          <w:sz w:val="28"/>
          <w:szCs w:val="28"/>
          <w:lang w:val="en-US"/>
        </w:rPr>
        <w:t>9h-10h30</w:t>
      </w:r>
    </w:p>
    <w:p w14:paraId="5287156A" w14:textId="656DD37E" w:rsidR="004B6DA2" w:rsidRPr="004B6DA2" w:rsidRDefault="004B6DA2" w:rsidP="004B6DA2">
      <w:pPr>
        <w:pStyle w:val="ListParagraph"/>
        <w:numPr>
          <w:ilvl w:val="0"/>
          <w:numId w:val="36"/>
        </w:numPr>
        <w:jc w:val="both"/>
        <w:rPr>
          <w:b/>
          <w:bCs/>
          <w:sz w:val="28"/>
          <w:szCs w:val="28"/>
          <w:lang w:val="en-US"/>
        </w:rPr>
      </w:pPr>
      <w:r w:rsidRPr="004B6DA2">
        <w:rPr>
          <w:sz w:val="28"/>
          <w:szCs w:val="28"/>
          <w:lang w:val="en-US"/>
        </w:rPr>
        <w:t>Papier</w:t>
      </w:r>
      <w:r w:rsidR="00F55FB0">
        <w:rPr>
          <w:sz w:val="28"/>
          <w:szCs w:val="28"/>
          <w:lang w:val="en-US"/>
        </w:rPr>
        <w:t> </w:t>
      </w:r>
      <w:r w:rsidRPr="004B6DA2">
        <w:rPr>
          <w:sz w:val="28"/>
          <w:szCs w:val="28"/>
          <w:lang w:val="en-US"/>
        </w:rPr>
        <w:t>1</w:t>
      </w:r>
      <w:r w:rsidR="001B517B">
        <w:rPr>
          <w:sz w:val="28"/>
          <w:szCs w:val="28"/>
          <w:lang w:val="en-US"/>
        </w:rPr>
        <w:t> </w:t>
      </w:r>
      <w:r w:rsidRPr="004B6DA2">
        <w:rPr>
          <w:sz w:val="28"/>
          <w:szCs w:val="28"/>
          <w:lang w:val="en-US"/>
        </w:rPr>
        <w:t xml:space="preserve">: </w:t>
      </w:r>
      <w:r w:rsidR="00224DC9" w:rsidRPr="003F7324">
        <w:rPr>
          <w:i/>
          <w:iCs/>
          <w:sz w:val="28"/>
          <w:szCs w:val="28"/>
          <w:lang w:val="en-US"/>
        </w:rPr>
        <w:t>“</w:t>
      </w:r>
      <w:r w:rsidRPr="003F7324">
        <w:rPr>
          <w:i/>
          <w:iCs/>
          <w:sz w:val="28"/>
          <w:szCs w:val="28"/>
          <w:lang w:val="en-US"/>
        </w:rPr>
        <w:t>Evolution of affective polarisation towards marginalized groups in Italian media coverage (2008-2023)</w:t>
      </w:r>
      <w:r w:rsidR="003F7324">
        <w:rPr>
          <w:i/>
          <w:iCs/>
          <w:sz w:val="28"/>
          <w:szCs w:val="28"/>
          <w:lang w:val="en-US"/>
        </w:rPr>
        <w:t>”</w:t>
      </w:r>
      <w:r w:rsidRPr="004B6DA2">
        <w:rPr>
          <w:sz w:val="28"/>
          <w:szCs w:val="28"/>
          <w:lang w:val="en-US"/>
        </w:rPr>
        <w:t xml:space="preserve"> (Caterina Mosca, Jeremy Dodeigne)</w:t>
      </w:r>
    </w:p>
    <w:p w14:paraId="55342880" w14:textId="4EE0E181" w:rsidR="004B6DA2" w:rsidRPr="004B6DA2" w:rsidRDefault="004B6DA2" w:rsidP="004B6DA2">
      <w:pPr>
        <w:pStyle w:val="ListParagraph"/>
        <w:numPr>
          <w:ilvl w:val="0"/>
          <w:numId w:val="36"/>
        </w:numPr>
        <w:jc w:val="both"/>
        <w:rPr>
          <w:b/>
          <w:bCs/>
          <w:sz w:val="28"/>
          <w:szCs w:val="28"/>
        </w:rPr>
      </w:pPr>
      <w:r w:rsidRPr="004B6DA2">
        <w:rPr>
          <w:sz w:val="28"/>
          <w:szCs w:val="28"/>
        </w:rPr>
        <w:t>Papier</w:t>
      </w:r>
      <w:r w:rsidR="00F55FB0">
        <w:rPr>
          <w:sz w:val="28"/>
          <w:szCs w:val="28"/>
        </w:rPr>
        <w:t> </w:t>
      </w:r>
      <w:r w:rsidRPr="004B6DA2">
        <w:rPr>
          <w:sz w:val="28"/>
          <w:szCs w:val="28"/>
        </w:rPr>
        <w:t>2</w:t>
      </w:r>
      <w:r w:rsidR="001B517B">
        <w:rPr>
          <w:sz w:val="28"/>
          <w:szCs w:val="28"/>
        </w:rPr>
        <w:t> </w:t>
      </w:r>
      <w:r w:rsidRPr="004B6DA2">
        <w:rPr>
          <w:sz w:val="28"/>
          <w:szCs w:val="28"/>
        </w:rPr>
        <w:t xml:space="preserve">: </w:t>
      </w:r>
      <w:r w:rsidR="00224DC9" w:rsidRPr="003F7324">
        <w:rPr>
          <w:i/>
          <w:iCs/>
          <w:sz w:val="28"/>
          <w:szCs w:val="28"/>
        </w:rPr>
        <w:t>« </w:t>
      </w:r>
      <w:r w:rsidRPr="003F7324">
        <w:rPr>
          <w:i/>
          <w:iCs/>
          <w:sz w:val="28"/>
          <w:szCs w:val="28"/>
        </w:rPr>
        <w:t>La communication politique microciblée</w:t>
      </w:r>
      <w:r w:rsidR="001B517B" w:rsidRPr="003F7324">
        <w:rPr>
          <w:i/>
          <w:iCs/>
          <w:sz w:val="28"/>
          <w:szCs w:val="28"/>
        </w:rPr>
        <w:t> </w:t>
      </w:r>
      <w:r w:rsidRPr="003F7324">
        <w:rPr>
          <w:i/>
          <w:iCs/>
          <w:sz w:val="28"/>
          <w:szCs w:val="28"/>
        </w:rPr>
        <w:t>: quels risques pour la démocratie</w:t>
      </w:r>
      <w:r w:rsidR="009D0E3F" w:rsidRPr="003F7324">
        <w:rPr>
          <w:rFonts w:ascii="Arial" w:hAnsi="Arial" w:cs="Arial"/>
          <w:i/>
          <w:iCs/>
          <w:sz w:val="28"/>
          <w:szCs w:val="28"/>
        </w:rPr>
        <w:t> </w:t>
      </w:r>
      <w:r w:rsidRPr="003F7324">
        <w:rPr>
          <w:i/>
          <w:iCs/>
          <w:sz w:val="28"/>
          <w:szCs w:val="28"/>
        </w:rPr>
        <w:t>?</w:t>
      </w:r>
      <w:r w:rsidR="00224DC9" w:rsidRPr="003F7324">
        <w:rPr>
          <w:i/>
          <w:iCs/>
          <w:sz w:val="28"/>
          <w:szCs w:val="28"/>
        </w:rPr>
        <w:t> »</w:t>
      </w:r>
      <w:r>
        <w:rPr>
          <w:sz w:val="28"/>
          <w:szCs w:val="28"/>
        </w:rPr>
        <w:t xml:space="preserve"> </w:t>
      </w:r>
      <w:r w:rsidRPr="004B6DA2">
        <w:rPr>
          <w:sz w:val="28"/>
          <w:szCs w:val="28"/>
        </w:rPr>
        <w:t>(Philippe Dubois)</w:t>
      </w:r>
    </w:p>
    <w:p w14:paraId="02E58487" w14:textId="126272A8" w:rsidR="004B6DA2" w:rsidRPr="00E91BBC" w:rsidRDefault="004B6DA2" w:rsidP="004B6DA2">
      <w:pPr>
        <w:pStyle w:val="ListParagraph"/>
        <w:numPr>
          <w:ilvl w:val="0"/>
          <w:numId w:val="36"/>
        </w:numPr>
        <w:jc w:val="both"/>
        <w:rPr>
          <w:b/>
          <w:bCs/>
          <w:sz w:val="28"/>
          <w:szCs w:val="28"/>
          <w:lang w:val="en-US"/>
        </w:rPr>
      </w:pPr>
      <w:r w:rsidRPr="00E91BBC">
        <w:rPr>
          <w:sz w:val="28"/>
          <w:szCs w:val="28"/>
          <w:lang w:val="en-US"/>
        </w:rPr>
        <w:t>P</w:t>
      </w:r>
      <w:r w:rsidRPr="004B6DA2">
        <w:rPr>
          <w:sz w:val="28"/>
          <w:szCs w:val="28"/>
          <w:lang w:val="en-US"/>
        </w:rPr>
        <w:t>apier</w:t>
      </w:r>
      <w:r w:rsidR="00F55FB0">
        <w:rPr>
          <w:sz w:val="28"/>
          <w:szCs w:val="28"/>
          <w:lang w:val="en-US"/>
        </w:rPr>
        <w:t> </w:t>
      </w:r>
      <w:r w:rsidRPr="004B6DA2">
        <w:rPr>
          <w:sz w:val="28"/>
          <w:szCs w:val="28"/>
          <w:lang w:val="en-US"/>
        </w:rPr>
        <w:t>3</w:t>
      </w:r>
      <w:r w:rsidR="001B517B">
        <w:rPr>
          <w:sz w:val="28"/>
          <w:szCs w:val="28"/>
          <w:lang w:val="en-US"/>
        </w:rPr>
        <w:t> </w:t>
      </w:r>
      <w:r w:rsidRPr="004B6DA2">
        <w:rPr>
          <w:sz w:val="28"/>
          <w:szCs w:val="28"/>
          <w:lang w:val="en-US"/>
        </w:rPr>
        <w:t xml:space="preserve">: </w:t>
      </w:r>
      <w:r w:rsidR="00224DC9" w:rsidRPr="003F7324">
        <w:rPr>
          <w:i/>
          <w:iCs/>
          <w:sz w:val="28"/>
          <w:szCs w:val="28"/>
          <w:lang w:val="en-US"/>
        </w:rPr>
        <w:t>“</w:t>
      </w:r>
      <w:r w:rsidRPr="003F7324">
        <w:rPr>
          <w:i/>
          <w:iCs/>
          <w:sz w:val="28"/>
          <w:szCs w:val="28"/>
          <w:lang w:val="en-US"/>
        </w:rPr>
        <w:t>Rooting for whom? Mainstream parties group appeals strategies on social media in a fragmented party-system</w:t>
      </w:r>
      <w:r w:rsidR="00224DC9" w:rsidRPr="003F7324">
        <w:rPr>
          <w:i/>
          <w:iCs/>
          <w:sz w:val="28"/>
          <w:szCs w:val="28"/>
          <w:lang w:val="en-US"/>
        </w:rPr>
        <w:t>”</w:t>
      </w:r>
      <w:r w:rsidRPr="004B6DA2">
        <w:rPr>
          <w:sz w:val="28"/>
          <w:szCs w:val="28"/>
          <w:lang w:val="en-US"/>
        </w:rPr>
        <w:t xml:space="preserve"> (Laura Jacobs, Lucas Kins, Caroline Close)</w:t>
      </w:r>
    </w:p>
    <w:p w14:paraId="704B127E" w14:textId="77777777" w:rsidR="00E91BBC" w:rsidRDefault="00E91BBC" w:rsidP="00E91BBC">
      <w:pPr>
        <w:jc w:val="both"/>
        <w:rPr>
          <w:b/>
          <w:bCs/>
          <w:sz w:val="28"/>
          <w:szCs w:val="28"/>
          <w:lang w:val="en-US"/>
        </w:rPr>
      </w:pPr>
    </w:p>
    <w:p w14:paraId="60DC93DC" w14:textId="77777777" w:rsidR="00E91BBC" w:rsidRDefault="00E91BBC" w:rsidP="00E91BBC">
      <w:pPr>
        <w:jc w:val="both"/>
        <w:rPr>
          <w:b/>
          <w:bCs/>
          <w:sz w:val="28"/>
          <w:szCs w:val="28"/>
          <w:lang w:val="en-US"/>
        </w:rPr>
      </w:pPr>
    </w:p>
    <w:p w14:paraId="5BB09552" w14:textId="77777777" w:rsidR="00E91BBC" w:rsidRDefault="00E91BBC" w:rsidP="00E91BBC">
      <w:pPr>
        <w:jc w:val="both"/>
        <w:rPr>
          <w:b/>
          <w:bCs/>
          <w:sz w:val="28"/>
          <w:szCs w:val="28"/>
          <w:lang w:val="en-US"/>
        </w:rPr>
      </w:pPr>
    </w:p>
    <w:p w14:paraId="354CA418" w14:textId="77777777" w:rsidR="00E91BBC" w:rsidRDefault="00E91BBC" w:rsidP="00E91BBC">
      <w:pPr>
        <w:jc w:val="both"/>
        <w:rPr>
          <w:b/>
          <w:bCs/>
          <w:sz w:val="28"/>
          <w:szCs w:val="28"/>
          <w:lang w:val="en-US"/>
        </w:rPr>
      </w:pPr>
    </w:p>
    <w:p w14:paraId="27155DFE" w14:textId="77777777" w:rsidR="00E91BBC" w:rsidRDefault="00E91BBC" w:rsidP="00E91BBC">
      <w:pPr>
        <w:jc w:val="both"/>
        <w:rPr>
          <w:b/>
          <w:bCs/>
          <w:sz w:val="28"/>
          <w:szCs w:val="28"/>
          <w:lang w:val="en-US"/>
        </w:rPr>
      </w:pPr>
    </w:p>
    <w:p w14:paraId="5EECE88F" w14:textId="77777777" w:rsidR="00E91BBC" w:rsidRDefault="00E91BBC" w:rsidP="00E91BBC">
      <w:pPr>
        <w:jc w:val="both"/>
        <w:rPr>
          <w:b/>
          <w:bCs/>
          <w:sz w:val="28"/>
          <w:szCs w:val="28"/>
          <w:lang w:val="en-US"/>
        </w:rPr>
      </w:pPr>
    </w:p>
    <w:p w14:paraId="14450C20" w14:textId="77777777" w:rsidR="00E91BBC" w:rsidRDefault="00E91BBC" w:rsidP="00E91BBC">
      <w:pPr>
        <w:jc w:val="both"/>
        <w:rPr>
          <w:b/>
          <w:bCs/>
          <w:sz w:val="28"/>
          <w:szCs w:val="28"/>
          <w:lang w:val="en-US"/>
        </w:rPr>
      </w:pPr>
    </w:p>
    <w:p w14:paraId="6568D74D" w14:textId="77777777" w:rsidR="00E91BBC" w:rsidRDefault="00E91BBC" w:rsidP="00E91BBC">
      <w:pPr>
        <w:jc w:val="both"/>
        <w:rPr>
          <w:b/>
          <w:bCs/>
          <w:sz w:val="28"/>
          <w:szCs w:val="28"/>
          <w:lang w:val="en-US"/>
        </w:rPr>
      </w:pPr>
    </w:p>
    <w:p w14:paraId="015B3C83" w14:textId="77777777" w:rsidR="00E91BBC" w:rsidRDefault="00E91BBC" w:rsidP="00E91BBC">
      <w:pPr>
        <w:jc w:val="both"/>
        <w:rPr>
          <w:b/>
          <w:bCs/>
          <w:sz w:val="28"/>
          <w:szCs w:val="28"/>
          <w:lang w:val="en-US"/>
        </w:rPr>
      </w:pPr>
    </w:p>
    <w:p w14:paraId="74AA9733" w14:textId="77777777" w:rsidR="00E91BBC" w:rsidRDefault="00E91BBC" w:rsidP="00E91BBC">
      <w:pPr>
        <w:jc w:val="both"/>
        <w:rPr>
          <w:b/>
          <w:bCs/>
          <w:sz w:val="28"/>
          <w:szCs w:val="28"/>
          <w:lang w:val="en-US"/>
        </w:rPr>
      </w:pPr>
    </w:p>
    <w:p w14:paraId="37228282" w14:textId="77777777" w:rsidR="00E91BBC" w:rsidRDefault="00E91BBC" w:rsidP="00E91BBC">
      <w:pPr>
        <w:jc w:val="both"/>
        <w:rPr>
          <w:b/>
          <w:bCs/>
          <w:sz w:val="28"/>
          <w:szCs w:val="28"/>
          <w:lang w:val="en-US"/>
        </w:rPr>
      </w:pPr>
    </w:p>
    <w:p w14:paraId="014555F8" w14:textId="77777777" w:rsidR="00E91BBC" w:rsidRDefault="00E91BBC" w:rsidP="00E91BBC">
      <w:pPr>
        <w:jc w:val="both"/>
        <w:rPr>
          <w:b/>
          <w:bCs/>
          <w:sz w:val="28"/>
          <w:szCs w:val="28"/>
          <w:lang w:val="en-US"/>
        </w:rPr>
      </w:pPr>
    </w:p>
    <w:p w14:paraId="7C3364BC" w14:textId="77777777" w:rsidR="00E91BBC" w:rsidRDefault="00E91BBC" w:rsidP="00E91BBC">
      <w:pPr>
        <w:jc w:val="both"/>
        <w:rPr>
          <w:b/>
          <w:bCs/>
          <w:sz w:val="28"/>
          <w:szCs w:val="28"/>
          <w:lang w:val="en-US"/>
        </w:rPr>
      </w:pPr>
    </w:p>
    <w:p w14:paraId="2862ADE2" w14:textId="77777777" w:rsidR="00E91BBC" w:rsidRDefault="00E91BBC" w:rsidP="00E91BBC">
      <w:pPr>
        <w:jc w:val="both"/>
        <w:rPr>
          <w:b/>
          <w:bCs/>
          <w:sz w:val="28"/>
          <w:szCs w:val="28"/>
          <w:lang w:val="en-US"/>
        </w:rPr>
      </w:pPr>
    </w:p>
    <w:p w14:paraId="0C0AA4CA" w14:textId="77777777" w:rsidR="00E91BBC" w:rsidRDefault="00E91BBC" w:rsidP="00E91BBC">
      <w:pPr>
        <w:jc w:val="both"/>
        <w:rPr>
          <w:b/>
          <w:bCs/>
          <w:sz w:val="28"/>
          <w:szCs w:val="28"/>
          <w:lang w:val="en-US"/>
        </w:rPr>
      </w:pPr>
    </w:p>
    <w:p w14:paraId="03C9BF76" w14:textId="77777777" w:rsidR="00E91BBC" w:rsidRDefault="00E91BBC" w:rsidP="00E91BBC">
      <w:pPr>
        <w:jc w:val="both"/>
        <w:rPr>
          <w:b/>
          <w:bCs/>
          <w:sz w:val="28"/>
          <w:szCs w:val="28"/>
          <w:lang w:val="en-US"/>
        </w:rPr>
      </w:pPr>
    </w:p>
    <w:p w14:paraId="6E149DD3" w14:textId="77777777" w:rsidR="00E91BBC" w:rsidRDefault="00E91BBC" w:rsidP="00E91BBC">
      <w:pPr>
        <w:jc w:val="both"/>
        <w:rPr>
          <w:b/>
          <w:bCs/>
          <w:sz w:val="28"/>
          <w:szCs w:val="28"/>
          <w:lang w:val="en-US"/>
        </w:rPr>
      </w:pPr>
    </w:p>
    <w:p w14:paraId="279C9E5E" w14:textId="6360860F" w:rsidR="00E91BBC" w:rsidRPr="00E91BBC" w:rsidRDefault="000F0700" w:rsidP="00E91BBC">
      <w:pPr>
        <w:jc w:val="both"/>
        <w:rPr>
          <w:b/>
          <w:bCs/>
          <w:sz w:val="28"/>
          <w:szCs w:val="28"/>
        </w:rPr>
      </w:pPr>
      <w:r>
        <w:rPr>
          <w:b/>
          <w:bCs/>
          <w:sz w:val="28"/>
          <w:szCs w:val="28"/>
        </w:rPr>
        <w:t>Lieu : s</w:t>
      </w:r>
      <w:r w:rsidR="00E91BBC" w:rsidRPr="00E91BBC">
        <w:rPr>
          <w:b/>
          <w:bCs/>
          <w:sz w:val="28"/>
          <w:szCs w:val="28"/>
        </w:rPr>
        <w:t xml:space="preserve">alle Petit Physique </w:t>
      </w:r>
    </w:p>
    <w:p w14:paraId="3E743D56" w14:textId="03D9627A" w:rsidR="00E91BBC" w:rsidRPr="003F7324" w:rsidRDefault="00E91BBC" w:rsidP="00E91BBC">
      <w:pPr>
        <w:jc w:val="both"/>
        <w:rPr>
          <w:color w:val="4CA6A7"/>
          <w:sz w:val="28"/>
          <w:szCs w:val="28"/>
          <w:u w:val="single"/>
        </w:rPr>
      </w:pPr>
      <w:r w:rsidRPr="003F7324">
        <w:rPr>
          <w:color w:val="4CA6A7"/>
          <w:sz w:val="28"/>
          <w:szCs w:val="28"/>
          <w:u w:val="single"/>
        </w:rPr>
        <w:t>Panel</w:t>
      </w:r>
      <w:r w:rsidR="00F55FB0" w:rsidRPr="003F7324">
        <w:rPr>
          <w:color w:val="4CA6A7"/>
          <w:sz w:val="28"/>
          <w:szCs w:val="28"/>
          <w:u w:val="single"/>
        </w:rPr>
        <w:t> </w:t>
      </w:r>
      <w:r w:rsidRPr="003F7324">
        <w:rPr>
          <w:color w:val="4CA6A7"/>
          <w:sz w:val="28"/>
          <w:szCs w:val="28"/>
          <w:u w:val="single"/>
        </w:rPr>
        <w:t>15</w:t>
      </w:r>
      <w:r w:rsidR="001B517B" w:rsidRPr="003F7324">
        <w:rPr>
          <w:color w:val="4CA6A7"/>
          <w:sz w:val="28"/>
          <w:szCs w:val="28"/>
          <w:u w:val="single"/>
        </w:rPr>
        <w:t> </w:t>
      </w:r>
      <w:r w:rsidRPr="003F7324">
        <w:rPr>
          <w:color w:val="4CA6A7"/>
          <w:sz w:val="28"/>
          <w:szCs w:val="28"/>
          <w:u w:val="single"/>
        </w:rPr>
        <w:t xml:space="preserve">: </w:t>
      </w:r>
      <w:r w:rsidR="0066041A" w:rsidRPr="003F7324">
        <w:rPr>
          <w:color w:val="4CA6A7"/>
          <w:sz w:val="28"/>
          <w:szCs w:val="28"/>
          <w:u w:val="single"/>
        </w:rPr>
        <w:t>« </w:t>
      </w:r>
      <w:r w:rsidRPr="003F7324">
        <w:rPr>
          <w:color w:val="4CA6A7"/>
          <w:sz w:val="28"/>
          <w:szCs w:val="28"/>
          <w:u w:val="single"/>
        </w:rPr>
        <w:t>La science politique et les d</w:t>
      </w:r>
      <w:r w:rsidR="00531110" w:rsidRPr="003F7324">
        <w:rPr>
          <w:color w:val="4CA6A7"/>
          <w:sz w:val="28"/>
          <w:szCs w:val="28"/>
          <w:u w:val="single"/>
        </w:rPr>
        <w:t>é</w:t>
      </w:r>
      <w:r w:rsidRPr="003F7324">
        <w:rPr>
          <w:color w:val="4CA6A7"/>
          <w:sz w:val="28"/>
          <w:szCs w:val="28"/>
          <w:u w:val="single"/>
        </w:rPr>
        <w:t xml:space="preserve">fis du vivre ensemble </w:t>
      </w:r>
      <w:r w:rsidR="0066041A" w:rsidRPr="003F7324">
        <w:rPr>
          <w:color w:val="4CA6A7"/>
          <w:sz w:val="28"/>
          <w:szCs w:val="28"/>
          <w:u w:val="single"/>
        </w:rPr>
        <w:t>“</w:t>
      </w:r>
      <w:r w:rsidRPr="003F7324">
        <w:rPr>
          <w:color w:val="4CA6A7"/>
          <w:sz w:val="28"/>
          <w:szCs w:val="28"/>
          <w:u w:val="single"/>
        </w:rPr>
        <w:t>ailleurs</w:t>
      </w:r>
      <w:r w:rsidR="0066041A" w:rsidRPr="003F7324">
        <w:rPr>
          <w:color w:val="4CA6A7"/>
          <w:sz w:val="28"/>
          <w:szCs w:val="28"/>
          <w:u w:val="single"/>
        </w:rPr>
        <w:t>” »</w:t>
      </w:r>
    </w:p>
    <w:p w14:paraId="0C61E722" w14:textId="19C6C678" w:rsidR="00E91BBC" w:rsidRPr="00E91BBC" w:rsidRDefault="00E91BBC" w:rsidP="00E91BBC">
      <w:pPr>
        <w:jc w:val="both"/>
        <w:rPr>
          <w:b/>
          <w:bCs/>
          <w:sz w:val="28"/>
          <w:szCs w:val="28"/>
          <w:lang w:val="en-US"/>
        </w:rPr>
      </w:pPr>
      <w:r w:rsidRPr="00E91BBC">
        <w:rPr>
          <w:b/>
          <w:bCs/>
          <w:sz w:val="28"/>
          <w:szCs w:val="28"/>
          <w:lang w:val="en-US"/>
        </w:rPr>
        <w:t>9h-10h30</w:t>
      </w:r>
    </w:p>
    <w:p w14:paraId="01D12E01" w14:textId="56BC3D01" w:rsidR="00E91BBC" w:rsidRDefault="00E91BBC" w:rsidP="00E91BBC">
      <w:pPr>
        <w:pStyle w:val="ListParagraph"/>
        <w:numPr>
          <w:ilvl w:val="0"/>
          <w:numId w:val="37"/>
        </w:numPr>
        <w:jc w:val="both"/>
        <w:rPr>
          <w:sz w:val="28"/>
          <w:szCs w:val="28"/>
          <w:lang w:val="en-US"/>
        </w:rPr>
      </w:pPr>
      <w:r w:rsidRPr="00E91BBC">
        <w:rPr>
          <w:sz w:val="28"/>
          <w:szCs w:val="28"/>
          <w:lang w:val="en-US"/>
        </w:rPr>
        <w:t>Papier</w:t>
      </w:r>
      <w:r w:rsidR="00F55FB0">
        <w:rPr>
          <w:sz w:val="28"/>
          <w:szCs w:val="28"/>
          <w:lang w:val="en-US"/>
        </w:rPr>
        <w:t> </w:t>
      </w:r>
      <w:r w:rsidRPr="00E91BBC">
        <w:rPr>
          <w:sz w:val="28"/>
          <w:szCs w:val="28"/>
          <w:lang w:val="en-US"/>
        </w:rPr>
        <w:t>1</w:t>
      </w:r>
      <w:r w:rsidR="001B517B">
        <w:rPr>
          <w:sz w:val="28"/>
          <w:szCs w:val="28"/>
          <w:lang w:val="en-US"/>
        </w:rPr>
        <w:t> </w:t>
      </w:r>
      <w:r w:rsidRPr="00E91BBC">
        <w:rPr>
          <w:sz w:val="28"/>
          <w:szCs w:val="28"/>
          <w:lang w:val="en-US"/>
        </w:rPr>
        <w:t xml:space="preserve">: </w:t>
      </w:r>
      <w:bookmarkStart w:id="0" w:name="_Hlk157007483"/>
      <w:r w:rsidR="00224DC9" w:rsidRPr="003F7324">
        <w:rPr>
          <w:i/>
          <w:iCs/>
          <w:sz w:val="28"/>
          <w:szCs w:val="28"/>
          <w:lang w:val="en-US"/>
        </w:rPr>
        <w:t>“</w:t>
      </w:r>
      <w:bookmarkEnd w:id="0"/>
      <w:r w:rsidRPr="003F7324">
        <w:rPr>
          <w:i/>
          <w:iCs/>
          <w:sz w:val="28"/>
          <w:szCs w:val="28"/>
          <w:lang w:val="en-US"/>
        </w:rPr>
        <w:t>Transforming activism in time of crises and deportation: the Malian case</w:t>
      </w:r>
      <w:bookmarkStart w:id="1" w:name="_Hlk157007491"/>
      <w:r w:rsidR="00224DC9" w:rsidRPr="003F7324">
        <w:rPr>
          <w:i/>
          <w:iCs/>
          <w:sz w:val="28"/>
          <w:szCs w:val="28"/>
          <w:lang w:val="en-US"/>
        </w:rPr>
        <w:t>”</w:t>
      </w:r>
      <w:bookmarkEnd w:id="1"/>
      <w:r w:rsidRPr="00E91BBC">
        <w:rPr>
          <w:sz w:val="28"/>
          <w:szCs w:val="28"/>
          <w:lang w:val="en-US"/>
        </w:rPr>
        <w:t xml:space="preserve"> (Marie De</w:t>
      </w:r>
      <w:r w:rsidR="001E4F3F">
        <w:rPr>
          <w:sz w:val="28"/>
          <w:szCs w:val="28"/>
          <w:lang w:val="en-US"/>
        </w:rPr>
        <w:t> </w:t>
      </w:r>
      <w:r w:rsidRPr="00E91BBC">
        <w:rPr>
          <w:sz w:val="28"/>
          <w:szCs w:val="28"/>
          <w:lang w:val="en-US"/>
        </w:rPr>
        <w:t>Ridder)</w:t>
      </w:r>
    </w:p>
    <w:p w14:paraId="2595966D" w14:textId="54585241" w:rsidR="00E91BBC" w:rsidRDefault="00E91BBC" w:rsidP="00E91BBC">
      <w:pPr>
        <w:pStyle w:val="ListParagraph"/>
        <w:numPr>
          <w:ilvl w:val="0"/>
          <w:numId w:val="37"/>
        </w:numPr>
        <w:jc w:val="both"/>
        <w:rPr>
          <w:sz w:val="28"/>
          <w:szCs w:val="28"/>
        </w:rPr>
      </w:pPr>
      <w:r w:rsidRPr="00E91BBC">
        <w:rPr>
          <w:sz w:val="28"/>
          <w:szCs w:val="28"/>
        </w:rPr>
        <w:t>Papier</w:t>
      </w:r>
      <w:r w:rsidR="00F55FB0">
        <w:rPr>
          <w:sz w:val="28"/>
          <w:szCs w:val="28"/>
        </w:rPr>
        <w:t> </w:t>
      </w:r>
      <w:r w:rsidRPr="00E91BBC">
        <w:rPr>
          <w:sz w:val="28"/>
          <w:szCs w:val="28"/>
        </w:rPr>
        <w:t>2</w:t>
      </w:r>
      <w:r w:rsidR="001B517B">
        <w:rPr>
          <w:sz w:val="28"/>
          <w:szCs w:val="28"/>
        </w:rPr>
        <w:t> </w:t>
      </w:r>
      <w:r w:rsidRPr="00E91BBC">
        <w:rPr>
          <w:sz w:val="28"/>
          <w:szCs w:val="28"/>
        </w:rPr>
        <w:t xml:space="preserve">: </w:t>
      </w:r>
      <w:r w:rsidR="00224DC9" w:rsidRPr="003F7324">
        <w:rPr>
          <w:i/>
          <w:iCs/>
          <w:sz w:val="28"/>
          <w:szCs w:val="28"/>
        </w:rPr>
        <w:t>« </w:t>
      </w:r>
      <w:r w:rsidRPr="003F7324">
        <w:rPr>
          <w:i/>
          <w:iCs/>
          <w:sz w:val="28"/>
          <w:szCs w:val="28"/>
        </w:rPr>
        <w:t xml:space="preserve">Alliances interethniques à plaisanteries, </w:t>
      </w:r>
      <w:r w:rsidR="004B684F" w:rsidRPr="003F7324">
        <w:rPr>
          <w:i/>
          <w:iCs/>
          <w:sz w:val="28"/>
          <w:szCs w:val="28"/>
        </w:rPr>
        <w:t>‘</w:t>
      </w:r>
      <w:r w:rsidRPr="003F7324">
        <w:rPr>
          <w:i/>
          <w:iCs/>
          <w:sz w:val="28"/>
          <w:szCs w:val="28"/>
        </w:rPr>
        <w:t>vivre ensemble</w:t>
      </w:r>
      <w:r w:rsidR="004B684F" w:rsidRPr="003F7324">
        <w:rPr>
          <w:i/>
          <w:iCs/>
          <w:sz w:val="28"/>
          <w:szCs w:val="28"/>
        </w:rPr>
        <w:t>’</w:t>
      </w:r>
      <w:r w:rsidRPr="003F7324">
        <w:rPr>
          <w:i/>
          <w:iCs/>
          <w:sz w:val="28"/>
          <w:szCs w:val="28"/>
        </w:rPr>
        <w:t xml:space="preserve"> et cohésion communautaire en contexte socio numérique</w:t>
      </w:r>
      <w:r w:rsidR="001B517B" w:rsidRPr="003F7324">
        <w:rPr>
          <w:i/>
          <w:iCs/>
          <w:sz w:val="28"/>
          <w:szCs w:val="28"/>
        </w:rPr>
        <w:t> </w:t>
      </w:r>
      <w:r w:rsidRPr="003F7324">
        <w:rPr>
          <w:i/>
          <w:iCs/>
          <w:sz w:val="28"/>
          <w:szCs w:val="28"/>
        </w:rPr>
        <w:t xml:space="preserve">: l’exemple du groupe Facebook </w:t>
      </w:r>
      <w:r w:rsidR="004B684F" w:rsidRPr="003F7324">
        <w:rPr>
          <w:i/>
          <w:iCs/>
          <w:sz w:val="28"/>
          <w:szCs w:val="28"/>
        </w:rPr>
        <w:t>‘</w:t>
      </w:r>
      <w:r w:rsidRPr="003F7324">
        <w:rPr>
          <w:i/>
          <w:iCs/>
          <w:sz w:val="28"/>
          <w:szCs w:val="28"/>
        </w:rPr>
        <w:t>village d’alliances interethniques de Côte d’Ivoire</w:t>
      </w:r>
      <w:r w:rsidR="004B684F" w:rsidRPr="003F7324">
        <w:rPr>
          <w:i/>
          <w:iCs/>
          <w:sz w:val="28"/>
          <w:szCs w:val="28"/>
        </w:rPr>
        <w:t>’</w:t>
      </w:r>
      <w:r w:rsidR="00224DC9" w:rsidRPr="003F7324">
        <w:rPr>
          <w:i/>
          <w:iCs/>
          <w:sz w:val="28"/>
          <w:szCs w:val="28"/>
        </w:rPr>
        <w:t> »</w:t>
      </w:r>
      <w:r w:rsidRPr="00E91BBC">
        <w:rPr>
          <w:sz w:val="28"/>
          <w:szCs w:val="28"/>
        </w:rPr>
        <w:t xml:space="preserve"> (Gerard Eddie Marc Guipie)</w:t>
      </w:r>
    </w:p>
    <w:p w14:paraId="53F563F9" w14:textId="6BFD0D57" w:rsidR="00E91BBC" w:rsidRDefault="00E91BBC" w:rsidP="00E91BBC">
      <w:pPr>
        <w:pStyle w:val="ListParagraph"/>
        <w:numPr>
          <w:ilvl w:val="0"/>
          <w:numId w:val="37"/>
        </w:numPr>
        <w:jc w:val="both"/>
        <w:rPr>
          <w:sz w:val="28"/>
          <w:szCs w:val="28"/>
        </w:rPr>
      </w:pPr>
      <w:r w:rsidRPr="00E91BBC">
        <w:rPr>
          <w:sz w:val="28"/>
          <w:szCs w:val="28"/>
        </w:rPr>
        <w:t>Papier 3</w:t>
      </w:r>
      <w:r w:rsidR="001B517B">
        <w:rPr>
          <w:sz w:val="28"/>
          <w:szCs w:val="28"/>
        </w:rPr>
        <w:t> </w:t>
      </w:r>
      <w:r w:rsidRPr="00E91BBC">
        <w:rPr>
          <w:sz w:val="28"/>
          <w:szCs w:val="28"/>
        </w:rPr>
        <w:t xml:space="preserve">: </w:t>
      </w:r>
      <w:r w:rsidR="00224DC9" w:rsidRPr="003F7324">
        <w:rPr>
          <w:i/>
          <w:iCs/>
          <w:sz w:val="28"/>
          <w:szCs w:val="28"/>
        </w:rPr>
        <w:t>« </w:t>
      </w:r>
      <w:r w:rsidRPr="003F7324">
        <w:rPr>
          <w:i/>
          <w:iCs/>
          <w:sz w:val="28"/>
          <w:szCs w:val="28"/>
        </w:rPr>
        <w:t>Les défis de la mise en œuvre du triple nexus humanitaire – développement – paix au Sahel, dépasser le niveau formel sans tomber dans les travers d’une approche exclusivement technique</w:t>
      </w:r>
      <w:r w:rsidR="00224DC9" w:rsidRPr="003F7324">
        <w:rPr>
          <w:i/>
          <w:iCs/>
          <w:sz w:val="28"/>
          <w:szCs w:val="28"/>
        </w:rPr>
        <w:t> »</w:t>
      </w:r>
      <w:r w:rsidRPr="00F71088">
        <w:rPr>
          <w:sz w:val="28"/>
          <w:szCs w:val="28"/>
        </w:rPr>
        <w:t xml:space="preserve"> (Emmanuel Klimis, Mahamoudou Savadogo</w:t>
      </w:r>
    </w:p>
    <w:p w14:paraId="7BA788E3" w14:textId="79B8A59C" w:rsidR="00F71088" w:rsidRPr="00F71088" w:rsidRDefault="00F71088" w:rsidP="00F71088">
      <w:pPr>
        <w:jc w:val="both"/>
        <w:rPr>
          <w:b/>
          <w:bCs/>
          <w:sz w:val="28"/>
          <w:szCs w:val="28"/>
        </w:rPr>
      </w:pPr>
      <w:r w:rsidRPr="00F71088">
        <w:rPr>
          <w:b/>
          <w:bCs/>
          <w:sz w:val="28"/>
          <w:szCs w:val="28"/>
        </w:rPr>
        <w:t>11h-12h30</w:t>
      </w:r>
    </w:p>
    <w:p w14:paraId="51626899" w14:textId="6782DD9D" w:rsidR="00F71088" w:rsidRDefault="00F71088" w:rsidP="00F71088">
      <w:pPr>
        <w:pStyle w:val="ListParagraph"/>
        <w:numPr>
          <w:ilvl w:val="0"/>
          <w:numId w:val="38"/>
        </w:numPr>
        <w:jc w:val="both"/>
        <w:rPr>
          <w:sz w:val="28"/>
          <w:szCs w:val="28"/>
        </w:rPr>
      </w:pPr>
      <w:r w:rsidRPr="00F71088">
        <w:rPr>
          <w:sz w:val="28"/>
          <w:szCs w:val="28"/>
        </w:rPr>
        <w:t>Papier</w:t>
      </w:r>
      <w:r w:rsidR="00F55FB0">
        <w:rPr>
          <w:sz w:val="28"/>
          <w:szCs w:val="28"/>
        </w:rPr>
        <w:t> </w:t>
      </w:r>
      <w:r w:rsidRPr="00F71088">
        <w:rPr>
          <w:sz w:val="28"/>
          <w:szCs w:val="28"/>
        </w:rPr>
        <w:t>4</w:t>
      </w:r>
      <w:r w:rsidR="001B517B">
        <w:rPr>
          <w:sz w:val="28"/>
          <w:szCs w:val="28"/>
        </w:rPr>
        <w:t> </w:t>
      </w:r>
      <w:r w:rsidRPr="00F71088">
        <w:rPr>
          <w:sz w:val="28"/>
          <w:szCs w:val="28"/>
        </w:rPr>
        <w:t xml:space="preserve">: </w:t>
      </w:r>
      <w:r w:rsidR="00224DC9" w:rsidRPr="003F7324">
        <w:rPr>
          <w:i/>
          <w:iCs/>
          <w:sz w:val="28"/>
          <w:szCs w:val="28"/>
        </w:rPr>
        <w:t>« </w:t>
      </w:r>
      <w:r w:rsidRPr="003F7324">
        <w:rPr>
          <w:i/>
          <w:iCs/>
          <w:sz w:val="28"/>
          <w:szCs w:val="28"/>
        </w:rPr>
        <w:t>Vivre ensemble au Libéria, perspectives suite aux élections de 2023</w:t>
      </w:r>
      <w:r w:rsidR="00224DC9" w:rsidRPr="003F7324">
        <w:rPr>
          <w:i/>
          <w:iCs/>
          <w:sz w:val="28"/>
          <w:szCs w:val="28"/>
        </w:rPr>
        <w:t> »</w:t>
      </w:r>
      <w:r w:rsidRPr="00F71088">
        <w:rPr>
          <w:sz w:val="28"/>
          <w:szCs w:val="28"/>
        </w:rPr>
        <w:t xml:space="preserve"> (Bernard Leloup)</w:t>
      </w:r>
    </w:p>
    <w:p w14:paraId="6B1128A1" w14:textId="2722BECB" w:rsidR="00F71088" w:rsidRDefault="00F71088" w:rsidP="00F71088">
      <w:pPr>
        <w:pStyle w:val="ListParagraph"/>
        <w:numPr>
          <w:ilvl w:val="0"/>
          <w:numId w:val="38"/>
        </w:numPr>
        <w:jc w:val="both"/>
        <w:rPr>
          <w:sz w:val="28"/>
          <w:szCs w:val="28"/>
        </w:rPr>
      </w:pPr>
      <w:r w:rsidRPr="00F71088">
        <w:rPr>
          <w:sz w:val="28"/>
          <w:szCs w:val="28"/>
        </w:rPr>
        <w:t>Papier</w:t>
      </w:r>
      <w:r w:rsidR="00F55FB0">
        <w:rPr>
          <w:sz w:val="28"/>
          <w:szCs w:val="28"/>
        </w:rPr>
        <w:t> </w:t>
      </w:r>
      <w:r w:rsidRPr="00F71088">
        <w:rPr>
          <w:sz w:val="28"/>
          <w:szCs w:val="28"/>
        </w:rPr>
        <w:t>5</w:t>
      </w:r>
      <w:r w:rsidR="001B517B">
        <w:rPr>
          <w:sz w:val="28"/>
          <w:szCs w:val="28"/>
        </w:rPr>
        <w:t> </w:t>
      </w:r>
      <w:r w:rsidRPr="00F71088">
        <w:rPr>
          <w:sz w:val="28"/>
          <w:szCs w:val="28"/>
        </w:rPr>
        <w:t xml:space="preserve">: </w:t>
      </w:r>
      <w:r w:rsidR="00224DC9" w:rsidRPr="003F7324">
        <w:rPr>
          <w:i/>
          <w:iCs/>
          <w:sz w:val="28"/>
          <w:szCs w:val="28"/>
        </w:rPr>
        <w:t>« </w:t>
      </w:r>
      <w:r w:rsidRPr="003F7324">
        <w:rPr>
          <w:i/>
          <w:iCs/>
          <w:sz w:val="28"/>
          <w:szCs w:val="28"/>
        </w:rPr>
        <w:t xml:space="preserve">La </w:t>
      </w:r>
      <w:r w:rsidR="004B684F" w:rsidRPr="003F7324">
        <w:rPr>
          <w:i/>
          <w:iCs/>
          <w:sz w:val="28"/>
          <w:szCs w:val="28"/>
        </w:rPr>
        <w:t>‘</w:t>
      </w:r>
      <w:r w:rsidRPr="003F7324">
        <w:rPr>
          <w:i/>
          <w:iCs/>
          <w:sz w:val="28"/>
          <w:szCs w:val="28"/>
        </w:rPr>
        <w:t>localisation</w:t>
      </w:r>
      <w:r w:rsidR="004B684F" w:rsidRPr="003F7324">
        <w:rPr>
          <w:i/>
          <w:iCs/>
          <w:sz w:val="28"/>
          <w:szCs w:val="28"/>
        </w:rPr>
        <w:t>’</w:t>
      </w:r>
      <w:r w:rsidRPr="003F7324">
        <w:rPr>
          <w:i/>
          <w:iCs/>
          <w:sz w:val="28"/>
          <w:szCs w:val="28"/>
        </w:rPr>
        <w:t xml:space="preserve"> de l’aide au développement en contexte de crise sécuritaire</w:t>
      </w:r>
      <w:r w:rsidR="001B517B" w:rsidRPr="003F7324">
        <w:rPr>
          <w:i/>
          <w:iCs/>
          <w:sz w:val="28"/>
          <w:szCs w:val="28"/>
        </w:rPr>
        <w:t> </w:t>
      </w:r>
      <w:r w:rsidRPr="003F7324">
        <w:rPr>
          <w:i/>
          <w:iCs/>
          <w:sz w:val="28"/>
          <w:szCs w:val="28"/>
        </w:rPr>
        <w:t>: le cas du Burkina Faso</w:t>
      </w:r>
      <w:r w:rsidR="00224DC9" w:rsidRPr="003F7324">
        <w:rPr>
          <w:i/>
          <w:iCs/>
          <w:sz w:val="28"/>
          <w:szCs w:val="28"/>
        </w:rPr>
        <w:t> »</w:t>
      </w:r>
      <w:r w:rsidR="00224DC9">
        <w:rPr>
          <w:sz w:val="28"/>
          <w:szCs w:val="28"/>
        </w:rPr>
        <w:t xml:space="preserve"> </w:t>
      </w:r>
      <w:r w:rsidRPr="00F71088">
        <w:rPr>
          <w:sz w:val="28"/>
          <w:szCs w:val="28"/>
        </w:rPr>
        <w:t>(Geoffroy Matagne, Lassane Faso Yameogo)</w:t>
      </w:r>
    </w:p>
    <w:p w14:paraId="189C02EE" w14:textId="070B7DA9" w:rsidR="00F71088" w:rsidRPr="00F71088" w:rsidRDefault="00F71088" w:rsidP="00F71088">
      <w:pPr>
        <w:pStyle w:val="ListParagraph"/>
        <w:numPr>
          <w:ilvl w:val="0"/>
          <w:numId w:val="38"/>
        </w:numPr>
        <w:jc w:val="both"/>
        <w:rPr>
          <w:sz w:val="28"/>
          <w:szCs w:val="28"/>
          <w:lang w:val="en-US"/>
        </w:rPr>
      </w:pPr>
      <w:r w:rsidRPr="00F71088">
        <w:rPr>
          <w:sz w:val="28"/>
          <w:szCs w:val="28"/>
          <w:lang w:val="en-US"/>
        </w:rPr>
        <w:t>Papier</w:t>
      </w:r>
      <w:r w:rsidR="00F55FB0">
        <w:rPr>
          <w:sz w:val="28"/>
          <w:szCs w:val="28"/>
          <w:lang w:val="en-US"/>
        </w:rPr>
        <w:t> </w:t>
      </w:r>
      <w:r w:rsidRPr="00F71088">
        <w:rPr>
          <w:sz w:val="28"/>
          <w:szCs w:val="28"/>
          <w:lang w:val="en-US"/>
        </w:rPr>
        <w:t>6</w:t>
      </w:r>
      <w:r w:rsidR="001B517B">
        <w:rPr>
          <w:sz w:val="28"/>
          <w:szCs w:val="28"/>
          <w:lang w:val="en-US"/>
        </w:rPr>
        <w:t> </w:t>
      </w:r>
      <w:r w:rsidRPr="00F71088">
        <w:rPr>
          <w:sz w:val="28"/>
          <w:szCs w:val="28"/>
          <w:lang w:val="en-US"/>
        </w:rPr>
        <w:t xml:space="preserve">: </w:t>
      </w:r>
      <w:r w:rsidR="00224DC9" w:rsidRPr="003F7324">
        <w:rPr>
          <w:i/>
          <w:iCs/>
          <w:sz w:val="28"/>
          <w:szCs w:val="28"/>
          <w:lang w:val="en-US"/>
        </w:rPr>
        <w:t>“</w:t>
      </w:r>
      <w:r w:rsidRPr="003F7324">
        <w:rPr>
          <w:i/>
          <w:iCs/>
          <w:sz w:val="28"/>
          <w:szCs w:val="28"/>
          <w:lang w:val="en-US"/>
        </w:rPr>
        <w:t>Political Economy of Conflict and Civil War in the Sahel</w:t>
      </w:r>
      <w:r w:rsidR="00224DC9" w:rsidRPr="003F7324">
        <w:rPr>
          <w:i/>
          <w:iCs/>
          <w:sz w:val="28"/>
          <w:szCs w:val="28"/>
          <w:lang w:val="en-US"/>
        </w:rPr>
        <w:t>”</w:t>
      </w:r>
      <w:r w:rsidR="00224DC9">
        <w:rPr>
          <w:sz w:val="28"/>
          <w:szCs w:val="28"/>
          <w:lang w:val="en-US"/>
        </w:rPr>
        <w:t xml:space="preserve"> </w:t>
      </w:r>
      <w:r w:rsidRPr="00F71088">
        <w:rPr>
          <w:sz w:val="28"/>
          <w:szCs w:val="28"/>
          <w:lang w:val="en-US"/>
        </w:rPr>
        <w:t>(Tanguy Quidelleur, Koen</w:t>
      </w:r>
      <w:r>
        <w:rPr>
          <w:sz w:val="28"/>
          <w:szCs w:val="28"/>
          <w:lang w:val="en-US"/>
        </w:rPr>
        <w:t xml:space="preserve"> </w:t>
      </w:r>
      <w:r w:rsidRPr="00F71088">
        <w:rPr>
          <w:sz w:val="28"/>
          <w:szCs w:val="28"/>
          <w:lang w:val="en-US"/>
        </w:rPr>
        <w:t>Vlassenroot)</w:t>
      </w:r>
    </w:p>
    <w:p w14:paraId="3429158A" w14:textId="77777777" w:rsidR="00F71088" w:rsidRPr="00F71088" w:rsidRDefault="00F71088" w:rsidP="00F71088">
      <w:pPr>
        <w:jc w:val="both"/>
        <w:rPr>
          <w:b/>
          <w:bCs/>
          <w:sz w:val="28"/>
          <w:szCs w:val="28"/>
        </w:rPr>
      </w:pPr>
      <w:r w:rsidRPr="00F71088">
        <w:rPr>
          <w:b/>
          <w:bCs/>
          <w:sz w:val="28"/>
          <w:szCs w:val="28"/>
        </w:rPr>
        <w:t>13h30-15h</w:t>
      </w:r>
    </w:p>
    <w:p w14:paraId="2871E28B" w14:textId="6535F867" w:rsidR="00F71088" w:rsidRDefault="00F71088" w:rsidP="00F71088">
      <w:pPr>
        <w:pStyle w:val="ListParagraph"/>
        <w:numPr>
          <w:ilvl w:val="0"/>
          <w:numId w:val="39"/>
        </w:numPr>
        <w:jc w:val="both"/>
        <w:rPr>
          <w:sz w:val="28"/>
          <w:szCs w:val="28"/>
        </w:rPr>
      </w:pPr>
      <w:r w:rsidRPr="00F71088">
        <w:rPr>
          <w:sz w:val="28"/>
          <w:szCs w:val="28"/>
        </w:rPr>
        <w:t>Papier</w:t>
      </w:r>
      <w:r w:rsidR="00F55FB0">
        <w:rPr>
          <w:sz w:val="28"/>
          <w:szCs w:val="28"/>
        </w:rPr>
        <w:t> </w:t>
      </w:r>
      <w:r w:rsidRPr="00F71088">
        <w:rPr>
          <w:sz w:val="28"/>
          <w:szCs w:val="28"/>
        </w:rPr>
        <w:t>7</w:t>
      </w:r>
      <w:r w:rsidR="001B517B">
        <w:rPr>
          <w:sz w:val="28"/>
          <w:szCs w:val="28"/>
        </w:rPr>
        <w:t> </w:t>
      </w:r>
      <w:r w:rsidRPr="00F71088">
        <w:rPr>
          <w:sz w:val="28"/>
          <w:szCs w:val="28"/>
        </w:rPr>
        <w:t xml:space="preserve">: </w:t>
      </w:r>
      <w:r w:rsidR="00224DC9" w:rsidRPr="003F7324">
        <w:rPr>
          <w:i/>
          <w:iCs/>
          <w:sz w:val="28"/>
          <w:szCs w:val="28"/>
        </w:rPr>
        <w:t>« </w:t>
      </w:r>
      <w:r w:rsidRPr="003F7324">
        <w:rPr>
          <w:i/>
          <w:iCs/>
          <w:sz w:val="28"/>
          <w:szCs w:val="28"/>
        </w:rPr>
        <w:t>Sur les mots et les régimes</w:t>
      </w:r>
      <w:r w:rsidR="001B517B" w:rsidRPr="003F7324">
        <w:rPr>
          <w:i/>
          <w:iCs/>
          <w:sz w:val="28"/>
          <w:szCs w:val="28"/>
        </w:rPr>
        <w:t> </w:t>
      </w:r>
      <w:r w:rsidRPr="003F7324">
        <w:rPr>
          <w:i/>
          <w:iCs/>
          <w:sz w:val="28"/>
          <w:szCs w:val="28"/>
        </w:rPr>
        <w:t>: regard critique sur la mobilisation sémantique du concept de transition dans le cadre des régimes anticonstitutionnels en Afrique de l’Ouest</w:t>
      </w:r>
      <w:r w:rsidR="00224DC9" w:rsidRPr="003F7324">
        <w:rPr>
          <w:i/>
          <w:iCs/>
          <w:sz w:val="28"/>
          <w:szCs w:val="28"/>
        </w:rPr>
        <w:t> »</w:t>
      </w:r>
      <w:r>
        <w:rPr>
          <w:sz w:val="28"/>
          <w:szCs w:val="28"/>
        </w:rPr>
        <w:t xml:space="preserve"> </w:t>
      </w:r>
      <w:r w:rsidRPr="00F71088">
        <w:rPr>
          <w:sz w:val="28"/>
          <w:szCs w:val="28"/>
        </w:rPr>
        <w:t>(Aboubakar Sango)</w:t>
      </w:r>
    </w:p>
    <w:p w14:paraId="78B248DC" w14:textId="026B0775" w:rsidR="00F71088" w:rsidRDefault="00F71088" w:rsidP="00F71088">
      <w:pPr>
        <w:pStyle w:val="ListParagraph"/>
        <w:numPr>
          <w:ilvl w:val="0"/>
          <w:numId w:val="39"/>
        </w:numPr>
        <w:jc w:val="both"/>
        <w:rPr>
          <w:sz w:val="28"/>
          <w:szCs w:val="28"/>
        </w:rPr>
      </w:pPr>
      <w:r w:rsidRPr="00F71088">
        <w:rPr>
          <w:sz w:val="28"/>
          <w:szCs w:val="28"/>
        </w:rPr>
        <w:t>Papier</w:t>
      </w:r>
      <w:r w:rsidR="00F55FB0">
        <w:rPr>
          <w:sz w:val="28"/>
          <w:szCs w:val="28"/>
        </w:rPr>
        <w:t> </w:t>
      </w:r>
      <w:r w:rsidRPr="00F71088">
        <w:rPr>
          <w:sz w:val="28"/>
          <w:szCs w:val="28"/>
        </w:rPr>
        <w:t>8</w:t>
      </w:r>
      <w:r w:rsidR="001B517B">
        <w:rPr>
          <w:sz w:val="28"/>
          <w:szCs w:val="28"/>
        </w:rPr>
        <w:t> </w:t>
      </w:r>
      <w:r w:rsidRPr="00F71088">
        <w:rPr>
          <w:sz w:val="28"/>
          <w:szCs w:val="28"/>
        </w:rPr>
        <w:t xml:space="preserve">: </w:t>
      </w:r>
      <w:r w:rsidR="00224DC9" w:rsidRPr="003F7324">
        <w:rPr>
          <w:i/>
          <w:iCs/>
          <w:sz w:val="28"/>
          <w:szCs w:val="28"/>
        </w:rPr>
        <w:t>« </w:t>
      </w:r>
      <w:r w:rsidRPr="003F7324">
        <w:rPr>
          <w:i/>
          <w:iCs/>
          <w:sz w:val="28"/>
          <w:szCs w:val="28"/>
        </w:rPr>
        <w:t>Initiatives étatiques et citoyennes d’auto-défense</w:t>
      </w:r>
      <w:r w:rsidR="001B517B" w:rsidRPr="003F7324">
        <w:rPr>
          <w:i/>
          <w:iCs/>
          <w:sz w:val="28"/>
          <w:szCs w:val="28"/>
        </w:rPr>
        <w:t> </w:t>
      </w:r>
      <w:r w:rsidRPr="003F7324">
        <w:rPr>
          <w:i/>
          <w:iCs/>
          <w:sz w:val="28"/>
          <w:szCs w:val="28"/>
        </w:rPr>
        <w:t>: un facteur de sécurité ou d’insécurité au Burkina Faso</w:t>
      </w:r>
      <w:r w:rsidR="009D0E3F" w:rsidRPr="003F7324">
        <w:rPr>
          <w:rFonts w:ascii="Arial" w:hAnsi="Arial" w:cs="Arial"/>
          <w:i/>
          <w:iCs/>
          <w:sz w:val="28"/>
          <w:szCs w:val="28"/>
        </w:rPr>
        <w:t> </w:t>
      </w:r>
      <w:r w:rsidRPr="003F7324">
        <w:rPr>
          <w:i/>
          <w:iCs/>
          <w:sz w:val="28"/>
          <w:szCs w:val="28"/>
        </w:rPr>
        <w:t>?</w:t>
      </w:r>
      <w:r w:rsidR="00224DC9" w:rsidRPr="003F7324">
        <w:rPr>
          <w:i/>
          <w:iCs/>
          <w:sz w:val="28"/>
          <w:szCs w:val="28"/>
        </w:rPr>
        <w:t> »</w:t>
      </w:r>
      <w:r w:rsidRPr="00F71088">
        <w:rPr>
          <w:sz w:val="28"/>
          <w:szCs w:val="28"/>
        </w:rPr>
        <w:t xml:space="preserve"> (Salamata Sidibe)</w:t>
      </w:r>
    </w:p>
    <w:p w14:paraId="08BC3430" w14:textId="15C4559E" w:rsidR="00F71088" w:rsidRDefault="00F71088" w:rsidP="00F71088">
      <w:pPr>
        <w:pStyle w:val="ListParagraph"/>
        <w:numPr>
          <w:ilvl w:val="0"/>
          <w:numId w:val="39"/>
        </w:numPr>
        <w:jc w:val="both"/>
        <w:rPr>
          <w:sz w:val="28"/>
          <w:szCs w:val="28"/>
        </w:rPr>
      </w:pPr>
      <w:r w:rsidRPr="00F71088">
        <w:rPr>
          <w:sz w:val="28"/>
          <w:szCs w:val="28"/>
        </w:rPr>
        <w:t>Papier</w:t>
      </w:r>
      <w:r w:rsidR="00F55FB0">
        <w:rPr>
          <w:sz w:val="28"/>
          <w:szCs w:val="28"/>
        </w:rPr>
        <w:t> </w:t>
      </w:r>
      <w:r w:rsidRPr="00F71088">
        <w:rPr>
          <w:sz w:val="28"/>
          <w:szCs w:val="28"/>
        </w:rPr>
        <w:t>9</w:t>
      </w:r>
      <w:r w:rsidR="001B517B">
        <w:rPr>
          <w:sz w:val="28"/>
          <w:szCs w:val="28"/>
        </w:rPr>
        <w:t> </w:t>
      </w:r>
      <w:r w:rsidRPr="00F71088">
        <w:rPr>
          <w:sz w:val="28"/>
          <w:szCs w:val="28"/>
        </w:rPr>
        <w:t xml:space="preserve">: </w:t>
      </w:r>
      <w:r w:rsidR="00224DC9" w:rsidRPr="003F7324">
        <w:rPr>
          <w:i/>
          <w:iCs/>
          <w:sz w:val="28"/>
          <w:szCs w:val="28"/>
        </w:rPr>
        <w:t>« </w:t>
      </w:r>
      <w:r w:rsidRPr="003F7324">
        <w:rPr>
          <w:i/>
          <w:iCs/>
          <w:sz w:val="28"/>
          <w:szCs w:val="28"/>
        </w:rPr>
        <w:t>Les coups d’État au Sahel et la reconfiguration de l’influence occidentale en Afrique de l’Ouest</w:t>
      </w:r>
      <w:r w:rsidR="00224DC9" w:rsidRPr="003F7324">
        <w:rPr>
          <w:i/>
          <w:iCs/>
          <w:sz w:val="28"/>
          <w:szCs w:val="28"/>
        </w:rPr>
        <w:t> »</w:t>
      </w:r>
      <w:r w:rsidRPr="00F71088">
        <w:rPr>
          <w:sz w:val="28"/>
          <w:szCs w:val="28"/>
        </w:rPr>
        <w:t xml:space="preserve"> (Nina Wilen</w:t>
      </w:r>
      <w:r>
        <w:rPr>
          <w:sz w:val="28"/>
          <w:szCs w:val="28"/>
        </w:rPr>
        <w:t>)</w:t>
      </w:r>
    </w:p>
    <w:p w14:paraId="16AB16E5" w14:textId="77777777" w:rsidR="00F71088" w:rsidRDefault="00F71088" w:rsidP="00F71088">
      <w:pPr>
        <w:jc w:val="both"/>
        <w:rPr>
          <w:sz w:val="28"/>
          <w:szCs w:val="28"/>
        </w:rPr>
      </w:pPr>
    </w:p>
    <w:p w14:paraId="430E630A" w14:textId="77777777" w:rsidR="00F71088" w:rsidRDefault="00F71088" w:rsidP="00F71088">
      <w:pPr>
        <w:jc w:val="both"/>
        <w:rPr>
          <w:sz w:val="28"/>
          <w:szCs w:val="28"/>
        </w:rPr>
      </w:pPr>
    </w:p>
    <w:p w14:paraId="5498C6A6" w14:textId="4ABF3541" w:rsidR="00F14E2D" w:rsidRPr="00F14E2D" w:rsidRDefault="000F0700" w:rsidP="00F14E2D">
      <w:pPr>
        <w:jc w:val="both"/>
        <w:rPr>
          <w:b/>
          <w:bCs/>
          <w:sz w:val="28"/>
          <w:szCs w:val="28"/>
        </w:rPr>
      </w:pPr>
      <w:r>
        <w:rPr>
          <w:b/>
          <w:bCs/>
          <w:sz w:val="28"/>
          <w:szCs w:val="28"/>
        </w:rPr>
        <w:t>Lieu : s</w:t>
      </w:r>
      <w:r w:rsidR="00F14E2D" w:rsidRPr="00F14E2D">
        <w:rPr>
          <w:b/>
          <w:bCs/>
          <w:sz w:val="28"/>
          <w:szCs w:val="28"/>
        </w:rPr>
        <w:t xml:space="preserve">alle </w:t>
      </w:r>
      <w:r w:rsidR="00D133E2" w:rsidRPr="00F14E2D">
        <w:rPr>
          <w:b/>
          <w:bCs/>
          <w:sz w:val="28"/>
          <w:szCs w:val="28"/>
        </w:rPr>
        <w:t>Séminaire</w:t>
      </w:r>
      <w:r w:rsidR="00F14E2D" w:rsidRPr="00F14E2D">
        <w:rPr>
          <w:b/>
          <w:bCs/>
          <w:sz w:val="28"/>
          <w:szCs w:val="28"/>
        </w:rPr>
        <w:t xml:space="preserve"> Média</w:t>
      </w:r>
    </w:p>
    <w:p w14:paraId="0409B8A2" w14:textId="64841F08" w:rsidR="00F14E2D" w:rsidRPr="003F7324" w:rsidRDefault="00F14E2D" w:rsidP="00F14E2D">
      <w:pPr>
        <w:jc w:val="both"/>
        <w:rPr>
          <w:color w:val="4CA6A7"/>
          <w:sz w:val="28"/>
          <w:szCs w:val="28"/>
          <w:u w:val="single"/>
        </w:rPr>
      </w:pPr>
      <w:r w:rsidRPr="003F7324">
        <w:rPr>
          <w:color w:val="4CA6A7"/>
          <w:sz w:val="28"/>
          <w:szCs w:val="28"/>
          <w:u w:val="single"/>
        </w:rPr>
        <w:t>Panel</w:t>
      </w:r>
      <w:r w:rsidR="00F55FB0" w:rsidRPr="003F7324">
        <w:rPr>
          <w:color w:val="4CA6A7"/>
          <w:sz w:val="28"/>
          <w:szCs w:val="28"/>
          <w:u w:val="single"/>
        </w:rPr>
        <w:t> </w:t>
      </w:r>
      <w:r w:rsidRPr="003F7324">
        <w:rPr>
          <w:color w:val="4CA6A7"/>
          <w:sz w:val="28"/>
          <w:szCs w:val="28"/>
          <w:u w:val="single"/>
        </w:rPr>
        <w:t>16</w:t>
      </w:r>
      <w:r w:rsidR="001B517B" w:rsidRPr="003F7324">
        <w:rPr>
          <w:color w:val="4CA6A7"/>
          <w:sz w:val="28"/>
          <w:szCs w:val="28"/>
          <w:u w:val="single"/>
        </w:rPr>
        <w:t> </w:t>
      </w:r>
      <w:r w:rsidRPr="003F7324">
        <w:rPr>
          <w:color w:val="4CA6A7"/>
          <w:sz w:val="28"/>
          <w:szCs w:val="28"/>
          <w:u w:val="single"/>
        </w:rPr>
        <w:t xml:space="preserve">: </w:t>
      </w:r>
      <w:r w:rsidR="001F5A5A" w:rsidRPr="003F7324">
        <w:rPr>
          <w:color w:val="4CA6A7"/>
          <w:sz w:val="28"/>
          <w:szCs w:val="28"/>
          <w:u w:val="single"/>
        </w:rPr>
        <w:t>« </w:t>
      </w:r>
      <w:r w:rsidRPr="003F7324">
        <w:rPr>
          <w:color w:val="4CA6A7"/>
          <w:sz w:val="28"/>
          <w:szCs w:val="28"/>
          <w:u w:val="single"/>
        </w:rPr>
        <w:t>Digitalisation des partis politiques</w:t>
      </w:r>
      <w:r w:rsidR="001F5A5A" w:rsidRPr="003F7324">
        <w:rPr>
          <w:color w:val="4CA6A7"/>
          <w:sz w:val="28"/>
          <w:szCs w:val="28"/>
          <w:u w:val="single"/>
        </w:rPr>
        <w:t> »</w:t>
      </w:r>
    </w:p>
    <w:p w14:paraId="03FCC8AA" w14:textId="77777777" w:rsidR="00F14E2D" w:rsidRPr="00F14E2D" w:rsidRDefault="00F14E2D" w:rsidP="00F14E2D">
      <w:pPr>
        <w:jc w:val="both"/>
        <w:rPr>
          <w:b/>
          <w:bCs/>
          <w:sz w:val="28"/>
          <w:szCs w:val="28"/>
        </w:rPr>
      </w:pPr>
      <w:r w:rsidRPr="00F14E2D">
        <w:rPr>
          <w:b/>
          <w:bCs/>
          <w:sz w:val="28"/>
          <w:szCs w:val="28"/>
        </w:rPr>
        <w:t>9h-10h</w:t>
      </w:r>
    </w:p>
    <w:p w14:paraId="2C964B3D" w14:textId="4C065063" w:rsidR="00F14E2D" w:rsidRDefault="00F14E2D" w:rsidP="00F14E2D">
      <w:pPr>
        <w:pStyle w:val="ListParagraph"/>
        <w:numPr>
          <w:ilvl w:val="0"/>
          <w:numId w:val="40"/>
        </w:numPr>
        <w:jc w:val="both"/>
        <w:rPr>
          <w:sz w:val="28"/>
          <w:szCs w:val="28"/>
        </w:rPr>
      </w:pPr>
      <w:r w:rsidRPr="00F14E2D">
        <w:rPr>
          <w:sz w:val="28"/>
          <w:szCs w:val="28"/>
        </w:rPr>
        <w:t>Papier</w:t>
      </w:r>
      <w:r w:rsidR="00F55FB0">
        <w:rPr>
          <w:sz w:val="28"/>
          <w:szCs w:val="28"/>
        </w:rPr>
        <w:t> </w:t>
      </w:r>
      <w:r w:rsidRPr="00F14E2D">
        <w:rPr>
          <w:sz w:val="28"/>
          <w:szCs w:val="28"/>
        </w:rPr>
        <w:t>1</w:t>
      </w:r>
      <w:r w:rsidR="001B517B">
        <w:rPr>
          <w:sz w:val="28"/>
          <w:szCs w:val="28"/>
        </w:rPr>
        <w:t> </w:t>
      </w:r>
      <w:r w:rsidRPr="00F14E2D">
        <w:rPr>
          <w:sz w:val="28"/>
          <w:szCs w:val="28"/>
        </w:rPr>
        <w:t xml:space="preserve">: </w:t>
      </w:r>
      <w:r w:rsidR="00224DC9" w:rsidRPr="003F7324">
        <w:rPr>
          <w:i/>
          <w:iCs/>
          <w:sz w:val="28"/>
          <w:szCs w:val="28"/>
        </w:rPr>
        <w:t>« </w:t>
      </w:r>
      <w:r w:rsidRPr="003F7324">
        <w:rPr>
          <w:i/>
          <w:iCs/>
          <w:sz w:val="28"/>
          <w:szCs w:val="28"/>
        </w:rPr>
        <w:t>Le Mouvement pour la Renaissance du Cameroun</w:t>
      </w:r>
      <w:r w:rsidR="001B517B" w:rsidRPr="003F7324">
        <w:rPr>
          <w:i/>
          <w:iCs/>
          <w:sz w:val="28"/>
          <w:szCs w:val="28"/>
        </w:rPr>
        <w:t> </w:t>
      </w:r>
      <w:r w:rsidRPr="003F7324">
        <w:rPr>
          <w:i/>
          <w:iCs/>
          <w:sz w:val="28"/>
          <w:szCs w:val="28"/>
        </w:rPr>
        <w:t>: sociologie d</w:t>
      </w:r>
      <w:r w:rsidR="00C06E89" w:rsidRPr="003F7324">
        <w:rPr>
          <w:i/>
          <w:iCs/>
          <w:sz w:val="28"/>
          <w:szCs w:val="28"/>
        </w:rPr>
        <w:t>’</w:t>
      </w:r>
      <w:r w:rsidRPr="003F7324">
        <w:rPr>
          <w:i/>
          <w:iCs/>
          <w:sz w:val="28"/>
          <w:szCs w:val="28"/>
        </w:rPr>
        <w:t>un parti digitalisé</w:t>
      </w:r>
      <w:r w:rsidR="00224DC9" w:rsidRPr="003F7324">
        <w:rPr>
          <w:i/>
          <w:iCs/>
          <w:sz w:val="28"/>
          <w:szCs w:val="28"/>
        </w:rPr>
        <w:t> »</w:t>
      </w:r>
      <w:r w:rsidRPr="00F14E2D">
        <w:rPr>
          <w:sz w:val="28"/>
          <w:szCs w:val="28"/>
        </w:rPr>
        <w:t xml:space="preserve"> (Eugène Arnaud Yombo Sembe)</w:t>
      </w:r>
    </w:p>
    <w:p w14:paraId="17CF4AAE" w14:textId="18B504F8" w:rsidR="00F14E2D" w:rsidRPr="00F14E2D" w:rsidRDefault="00F14E2D" w:rsidP="00F14E2D">
      <w:pPr>
        <w:pStyle w:val="ListParagraph"/>
        <w:numPr>
          <w:ilvl w:val="0"/>
          <w:numId w:val="40"/>
        </w:numPr>
        <w:jc w:val="both"/>
        <w:rPr>
          <w:sz w:val="28"/>
          <w:szCs w:val="28"/>
        </w:rPr>
      </w:pPr>
      <w:r w:rsidRPr="00F14E2D">
        <w:rPr>
          <w:sz w:val="28"/>
          <w:szCs w:val="28"/>
        </w:rPr>
        <w:t>Papier</w:t>
      </w:r>
      <w:r w:rsidR="00F55FB0">
        <w:rPr>
          <w:sz w:val="28"/>
          <w:szCs w:val="28"/>
        </w:rPr>
        <w:t> </w:t>
      </w:r>
      <w:r w:rsidRPr="00F14E2D">
        <w:rPr>
          <w:sz w:val="28"/>
          <w:szCs w:val="28"/>
        </w:rPr>
        <w:t>2</w:t>
      </w:r>
      <w:r w:rsidR="001B517B">
        <w:rPr>
          <w:sz w:val="28"/>
          <w:szCs w:val="28"/>
        </w:rPr>
        <w:t> </w:t>
      </w:r>
      <w:r w:rsidRPr="00F14E2D">
        <w:rPr>
          <w:sz w:val="28"/>
          <w:szCs w:val="28"/>
        </w:rPr>
        <w:t xml:space="preserve">: </w:t>
      </w:r>
      <w:r w:rsidR="00224DC9" w:rsidRPr="003F7324">
        <w:rPr>
          <w:i/>
          <w:iCs/>
          <w:sz w:val="28"/>
          <w:szCs w:val="28"/>
        </w:rPr>
        <w:t>« </w:t>
      </w:r>
      <w:r w:rsidRPr="003F7324">
        <w:rPr>
          <w:i/>
          <w:iCs/>
          <w:sz w:val="28"/>
          <w:szCs w:val="28"/>
        </w:rPr>
        <w:t>Quelle expertise pour les petits partis</w:t>
      </w:r>
      <w:r w:rsidR="009D0E3F" w:rsidRPr="003F7324">
        <w:rPr>
          <w:rFonts w:ascii="Arial" w:hAnsi="Arial" w:cs="Arial"/>
          <w:i/>
          <w:iCs/>
          <w:sz w:val="28"/>
          <w:szCs w:val="28"/>
        </w:rPr>
        <w:t> </w:t>
      </w:r>
      <w:r w:rsidRPr="003F7324">
        <w:rPr>
          <w:i/>
          <w:iCs/>
          <w:sz w:val="28"/>
          <w:szCs w:val="28"/>
        </w:rPr>
        <w:t xml:space="preserve">? Le rôle des </w:t>
      </w:r>
      <w:r w:rsidR="004B684F" w:rsidRPr="003F7324">
        <w:rPr>
          <w:i/>
          <w:iCs/>
          <w:sz w:val="28"/>
          <w:szCs w:val="28"/>
        </w:rPr>
        <w:t>‘</w:t>
      </w:r>
      <w:r w:rsidRPr="003F7324">
        <w:rPr>
          <w:i/>
          <w:iCs/>
          <w:sz w:val="28"/>
          <w:szCs w:val="28"/>
        </w:rPr>
        <w:t>experts</w:t>
      </w:r>
      <w:r w:rsidR="004B684F" w:rsidRPr="003F7324">
        <w:rPr>
          <w:i/>
          <w:iCs/>
          <w:sz w:val="28"/>
          <w:szCs w:val="28"/>
        </w:rPr>
        <w:t>’</w:t>
      </w:r>
      <w:r w:rsidRPr="003F7324">
        <w:rPr>
          <w:i/>
          <w:iCs/>
          <w:sz w:val="28"/>
          <w:szCs w:val="28"/>
        </w:rPr>
        <w:t xml:space="preserve"> dans le processus de professionnalisation des campagnes numériques québécoises</w:t>
      </w:r>
      <w:r w:rsidR="00224DC9" w:rsidRPr="003F7324">
        <w:rPr>
          <w:i/>
          <w:iCs/>
          <w:sz w:val="28"/>
          <w:szCs w:val="28"/>
        </w:rPr>
        <w:t> »</w:t>
      </w:r>
      <w:r w:rsidRPr="00F14E2D">
        <w:rPr>
          <w:sz w:val="28"/>
          <w:szCs w:val="28"/>
        </w:rPr>
        <w:t xml:space="preserve"> (Philippe Dubois)</w:t>
      </w:r>
    </w:p>
    <w:p w14:paraId="0670A5D8" w14:textId="77777777" w:rsidR="00F14E2D" w:rsidRPr="00F14E2D" w:rsidRDefault="00F14E2D" w:rsidP="00F14E2D">
      <w:pPr>
        <w:jc w:val="both"/>
        <w:rPr>
          <w:b/>
          <w:bCs/>
          <w:sz w:val="28"/>
          <w:szCs w:val="28"/>
          <w:lang w:val="en-US"/>
        </w:rPr>
      </w:pPr>
      <w:r w:rsidRPr="00F14E2D">
        <w:rPr>
          <w:b/>
          <w:bCs/>
          <w:sz w:val="28"/>
          <w:szCs w:val="28"/>
          <w:lang w:val="en-US"/>
        </w:rPr>
        <w:t>11h-12h</w:t>
      </w:r>
    </w:p>
    <w:p w14:paraId="5F1D3C66" w14:textId="6BF39F3F" w:rsidR="00F71088" w:rsidRDefault="00F14E2D" w:rsidP="00F14E2D">
      <w:pPr>
        <w:pStyle w:val="ListParagraph"/>
        <w:numPr>
          <w:ilvl w:val="0"/>
          <w:numId w:val="41"/>
        </w:numPr>
        <w:jc w:val="both"/>
        <w:rPr>
          <w:sz w:val="28"/>
          <w:szCs w:val="28"/>
          <w:lang w:val="en-US"/>
        </w:rPr>
      </w:pPr>
      <w:r w:rsidRPr="00F14E2D">
        <w:rPr>
          <w:sz w:val="28"/>
          <w:szCs w:val="28"/>
          <w:lang w:val="en-US"/>
        </w:rPr>
        <w:t>Papier</w:t>
      </w:r>
      <w:r w:rsidR="00F55FB0">
        <w:rPr>
          <w:sz w:val="28"/>
          <w:szCs w:val="28"/>
          <w:lang w:val="en-US"/>
        </w:rPr>
        <w:t> </w:t>
      </w:r>
      <w:r w:rsidRPr="00F14E2D">
        <w:rPr>
          <w:sz w:val="28"/>
          <w:szCs w:val="28"/>
          <w:lang w:val="en-US"/>
        </w:rPr>
        <w:t>3</w:t>
      </w:r>
      <w:r w:rsidR="001B517B">
        <w:rPr>
          <w:sz w:val="28"/>
          <w:szCs w:val="28"/>
          <w:lang w:val="en-US"/>
        </w:rPr>
        <w:t> </w:t>
      </w:r>
      <w:r w:rsidRPr="00F14E2D">
        <w:rPr>
          <w:sz w:val="28"/>
          <w:szCs w:val="28"/>
          <w:lang w:val="en-US"/>
        </w:rPr>
        <w:t xml:space="preserve">: </w:t>
      </w:r>
      <w:r w:rsidR="00224DC9" w:rsidRPr="003F7324">
        <w:rPr>
          <w:i/>
          <w:iCs/>
          <w:sz w:val="28"/>
          <w:szCs w:val="28"/>
          <w:lang w:val="en-US"/>
        </w:rPr>
        <w:t>“</w:t>
      </w:r>
      <w:r w:rsidRPr="003F7324">
        <w:rPr>
          <w:i/>
          <w:iCs/>
          <w:sz w:val="28"/>
          <w:szCs w:val="28"/>
          <w:lang w:val="en-US"/>
        </w:rPr>
        <w:t>The rise and fall of digital parties - searching for a common model</w:t>
      </w:r>
      <w:r w:rsidR="00224DC9" w:rsidRPr="003F7324">
        <w:rPr>
          <w:i/>
          <w:iCs/>
          <w:sz w:val="28"/>
          <w:szCs w:val="28"/>
          <w:lang w:val="en-US"/>
        </w:rPr>
        <w:t>”</w:t>
      </w:r>
      <w:r w:rsidRPr="00F14E2D">
        <w:rPr>
          <w:sz w:val="28"/>
          <w:szCs w:val="28"/>
          <w:lang w:val="en-US"/>
        </w:rPr>
        <w:t xml:space="preserve"> (Radu Ca</w:t>
      </w:r>
      <w:r>
        <w:rPr>
          <w:sz w:val="28"/>
          <w:szCs w:val="28"/>
          <w:lang w:val="en-US"/>
        </w:rPr>
        <w:t>rp)</w:t>
      </w:r>
    </w:p>
    <w:p w14:paraId="0F7D8C4A" w14:textId="06D0664C" w:rsidR="00F14E2D" w:rsidRDefault="00F14E2D" w:rsidP="00F14E2D">
      <w:pPr>
        <w:pStyle w:val="ListParagraph"/>
        <w:numPr>
          <w:ilvl w:val="0"/>
          <w:numId w:val="41"/>
        </w:numPr>
        <w:jc w:val="both"/>
        <w:rPr>
          <w:sz w:val="28"/>
          <w:szCs w:val="28"/>
          <w:lang w:val="en-US"/>
        </w:rPr>
      </w:pPr>
      <w:r>
        <w:rPr>
          <w:sz w:val="28"/>
          <w:szCs w:val="28"/>
          <w:lang w:val="en-US"/>
        </w:rPr>
        <w:t>P</w:t>
      </w:r>
      <w:r w:rsidRPr="00F14E2D">
        <w:rPr>
          <w:sz w:val="28"/>
          <w:szCs w:val="28"/>
          <w:lang w:val="en-US"/>
        </w:rPr>
        <w:t>apier</w:t>
      </w:r>
      <w:r w:rsidR="00F55FB0">
        <w:rPr>
          <w:sz w:val="28"/>
          <w:szCs w:val="28"/>
          <w:lang w:val="en-US"/>
        </w:rPr>
        <w:t> </w:t>
      </w:r>
      <w:r w:rsidRPr="00F14E2D">
        <w:rPr>
          <w:sz w:val="28"/>
          <w:szCs w:val="28"/>
          <w:lang w:val="en-US"/>
        </w:rPr>
        <w:t>4</w:t>
      </w:r>
      <w:r w:rsidR="00146ABD">
        <w:rPr>
          <w:sz w:val="28"/>
          <w:szCs w:val="28"/>
          <w:lang w:val="en-US"/>
        </w:rPr>
        <w:t> </w:t>
      </w:r>
      <w:r w:rsidRPr="00F14E2D">
        <w:rPr>
          <w:sz w:val="28"/>
          <w:szCs w:val="28"/>
          <w:lang w:val="en-US"/>
        </w:rPr>
        <w:t xml:space="preserve">: </w:t>
      </w:r>
      <w:r w:rsidR="00224DC9" w:rsidRPr="003F7324">
        <w:rPr>
          <w:i/>
          <w:iCs/>
          <w:sz w:val="28"/>
          <w:szCs w:val="28"/>
          <w:lang w:val="en-US"/>
        </w:rPr>
        <w:t>“I</w:t>
      </w:r>
      <w:r w:rsidRPr="003F7324">
        <w:rPr>
          <w:i/>
          <w:iCs/>
          <w:sz w:val="28"/>
          <w:szCs w:val="28"/>
          <w:lang w:val="en-US"/>
        </w:rPr>
        <w:t>ncentives of party digitalisation: a three-levels perspective</w:t>
      </w:r>
      <w:r w:rsidR="00224DC9" w:rsidRPr="003F7324">
        <w:rPr>
          <w:i/>
          <w:iCs/>
          <w:sz w:val="28"/>
          <w:szCs w:val="28"/>
          <w:lang w:val="en-US"/>
        </w:rPr>
        <w:t>”</w:t>
      </w:r>
      <w:r w:rsidR="00224DC9">
        <w:rPr>
          <w:sz w:val="28"/>
          <w:szCs w:val="28"/>
          <w:lang w:val="en-US"/>
        </w:rPr>
        <w:t xml:space="preserve"> </w:t>
      </w:r>
      <w:r w:rsidRPr="00F14E2D">
        <w:rPr>
          <w:sz w:val="28"/>
          <w:szCs w:val="28"/>
          <w:lang w:val="en-US"/>
        </w:rPr>
        <w:t>(Adrià Mompó)</w:t>
      </w:r>
    </w:p>
    <w:p w14:paraId="62031E5A" w14:textId="77777777" w:rsidR="00F14E2D" w:rsidRDefault="00F14E2D" w:rsidP="00F14E2D">
      <w:pPr>
        <w:jc w:val="both"/>
        <w:rPr>
          <w:sz w:val="28"/>
          <w:szCs w:val="28"/>
          <w:lang w:val="en-US"/>
        </w:rPr>
      </w:pPr>
    </w:p>
    <w:p w14:paraId="0D0D8322" w14:textId="77777777" w:rsidR="00F14E2D" w:rsidRDefault="00F14E2D" w:rsidP="00F14E2D">
      <w:pPr>
        <w:jc w:val="both"/>
        <w:rPr>
          <w:sz w:val="28"/>
          <w:szCs w:val="28"/>
          <w:lang w:val="en-US"/>
        </w:rPr>
      </w:pPr>
    </w:p>
    <w:p w14:paraId="0B1270F3" w14:textId="77777777" w:rsidR="00F14E2D" w:rsidRDefault="00F14E2D" w:rsidP="00F14E2D">
      <w:pPr>
        <w:jc w:val="both"/>
        <w:rPr>
          <w:sz w:val="28"/>
          <w:szCs w:val="28"/>
          <w:lang w:val="en-US"/>
        </w:rPr>
      </w:pPr>
    </w:p>
    <w:p w14:paraId="25A42956" w14:textId="77777777" w:rsidR="00F14E2D" w:rsidRDefault="00F14E2D" w:rsidP="00F14E2D">
      <w:pPr>
        <w:jc w:val="both"/>
        <w:rPr>
          <w:sz w:val="28"/>
          <w:szCs w:val="28"/>
          <w:lang w:val="en-US"/>
        </w:rPr>
      </w:pPr>
    </w:p>
    <w:p w14:paraId="1B929D76" w14:textId="77777777" w:rsidR="00F14E2D" w:rsidRDefault="00F14E2D" w:rsidP="00F14E2D">
      <w:pPr>
        <w:jc w:val="both"/>
        <w:rPr>
          <w:sz w:val="28"/>
          <w:szCs w:val="28"/>
          <w:lang w:val="en-US"/>
        </w:rPr>
      </w:pPr>
    </w:p>
    <w:p w14:paraId="7F345AF2" w14:textId="77777777" w:rsidR="00F14E2D" w:rsidRDefault="00F14E2D" w:rsidP="00F14E2D">
      <w:pPr>
        <w:jc w:val="both"/>
        <w:rPr>
          <w:sz w:val="28"/>
          <w:szCs w:val="28"/>
          <w:lang w:val="en-US"/>
        </w:rPr>
      </w:pPr>
    </w:p>
    <w:p w14:paraId="7A1CDD50" w14:textId="77777777" w:rsidR="00F14E2D" w:rsidRDefault="00F14E2D" w:rsidP="00F14E2D">
      <w:pPr>
        <w:jc w:val="both"/>
        <w:rPr>
          <w:sz w:val="28"/>
          <w:szCs w:val="28"/>
          <w:lang w:val="en-US"/>
        </w:rPr>
      </w:pPr>
    </w:p>
    <w:p w14:paraId="3A40DF40" w14:textId="77777777" w:rsidR="00F14E2D" w:rsidRDefault="00F14E2D" w:rsidP="00F14E2D">
      <w:pPr>
        <w:jc w:val="both"/>
        <w:rPr>
          <w:sz w:val="28"/>
          <w:szCs w:val="28"/>
          <w:lang w:val="en-US"/>
        </w:rPr>
      </w:pPr>
    </w:p>
    <w:p w14:paraId="45C6B39C" w14:textId="77777777" w:rsidR="00F14E2D" w:rsidRDefault="00F14E2D" w:rsidP="00F14E2D">
      <w:pPr>
        <w:jc w:val="both"/>
        <w:rPr>
          <w:sz w:val="28"/>
          <w:szCs w:val="28"/>
          <w:lang w:val="en-US"/>
        </w:rPr>
      </w:pPr>
    </w:p>
    <w:p w14:paraId="0E625713" w14:textId="77777777" w:rsidR="004A34B5" w:rsidRDefault="004A34B5" w:rsidP="00F14E2D">
      <w:pPr>
        <w:jc w:val="both"/>
        <w:rPr>
          <w:sz w:val="28"/>
          <w:szCs w:val="28"/>
          <w:lang w:val="en-US"/>
        </w:rPr>
      </w:pPr>
    </w:p>
    <w:p w14:paraId="6125E3B7" w14:textId="77777777" w:rsidR="00F14E2D" w:rsidRDefault="00F14E2D" w:rsidP="00F14E2D">
      <w:pPr>
        <w:jc w:val="both"/>
        <w:rPr>
          <w:sz w:val="28"/>
          <w:szCs w:val="28"/>
          <w:lang w:val="en-US"/>
        </w:rPr>
      </w:pPr>
    </w:p>
    <w:p w14:paraId="12BC1EB3" w14:textId="27DDC29D" w:rsidR="00F14E2D" w:rsidRDefault="00F14E2D" w:rsidP="00F14E2D">
      <w:pPr>
        <w:jc w:val="both"/>
        <w:rPr>
          <w:sz w:val="28"/>
          <w:szCs w:val="28"/>
          <w:lang w:val="en-US"/>
        </w:rPr>
      </w:pPr>
    </w:p>
    <w:p w14:paraId="53CB7969" w14:textId="77777777" w:rsidR="00F14E2D" w:rsidRDefault="00F14E2D" w:rsidP="00F14E2D">
      <w:pPr>
        <w:jc w:val="both"/>
        <w:rPr>
          <w:sz w:val="28"/>
          <w:szCs w:val="28"/>
          <w:lang w:val="en-US"/>
        </w:rPr>
      </w:pPr>
    </w:p>
    <w:p w14:paraId="7BCCC299" w14:textId="350FCE0D" w:rsidR="00F14E2D" w:rsidRDefault="00F14E2D" w:rsidP="00F14E2D">
      <w:pPr>
        <w:jc w:val="both"/>
        <w:rPr>
          <w:sz w:val="28"/>
          <w:szCs w:val="28"/>
          <w:lang w:val="en-US"/>
        </w:rPr>
      </w:pPr>
    </w:p>
    <w:p w14:paraId="662E40C0" w14:textId="2D57FB61" w:rsidR="00F14E2D" w:rsidRDefault="00F14E2D" w:rsidP="00F14E2D">
      <w:pPr>
        <w:jc w:val="both"/>
        <w:rPr>
          <w:sz w:val="28"/>
          <w:szCs w:val="28"/>
          <w:lang w:val="en-US"/>
        </w:rPr>
      </w:pPr>
    </w:p>
    <w:p w14:paraId="4B90FA4C" w14:textId="23538D6F" w:rsidR="00F14E2D" w:rsidRDefault="0066041A" w:rsidP="00F14E2D">
      <w:pPr>
        <w:jc w:val="both"/>
        <w:rPr>
          <w:sz w:val="28"/>
          <w:szCs w:val="28"/>
          <w:lang w:val="en-US"/>
        </w:rPr>
      </w:pPr>
      <w:r>
        <w:rPr>
          <w:noProof/>
          <w:sz w:val="28"/>
          <w:szCs w:val="28"/>
          <w:lang w:val="en-US"/>
        </w:rPr>
        <w:drawing>
          <wp:anchor distT="0" distB="0" distL="114300" distR="114300" simplePos="0" relativeHeight="251666432" behindDoc="0" locked="0" layoutInCell="1" allowOverlap="1" wp14:anchorId="5A1E2BBB" wp14:editId="78A3FA98">
            <wp:simplePos x="0" y="0"/>
            <wp:positionH relativeFrom="page">
              <wp:align>left</wp:align>
            </wp:positionH>
            <wp:positionV relativeFrom="paragraph">
              <wp:posOffset>-910590</wp:posOffset>
            </wp:positionV>
            <wp:extent cx="7559675" cy="10687050"/>
            <wp:effectExtent l="0" t="0" r="3175" b="0"/>
            <wp:wrapNone/>
            <wp:docPr id="174803823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59675" cy="10687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2A0E6A" w14:textId="2657EDF2" w:rsidR="00F14E2D" w:rsidRDefault="00F14E2D" w:rsidP="00F14E2D">
      <w:pPr>
        <w:jc w:val="both"/>
        <w:rPr>
          <w:sz w:val="28"/>
          <w:szCs w:val="28"/>
          <w:lang w:val="en-US"/>
        </w:rPr>
      </w:pPr>
    </w:p>
    <w:p w14:paraId="39318B06" w14:textId="77777777" w:rsidR="00F14E2D" w:rsidRPr="00F14E2D" w:rsidRDefault="00F14E2D" w:rsidP="00F14E2D">
      <w:pPr>
        <w:jc w:val="both"/>
        <w:rPr>
          <w:sz w:val="28"/>
          <w:szCs w:val="28"/>
          <w:lang w:val="en-US"/>
        </w:rPr>
      </w:pPr>
    </w:p>
    <w:p w14:paraId="072581B6" w14:textId="77777777" w:rsidR="00461DE7" w:rsidRPr="00F14E2D" w:rsidRDefault="00461DE7" w:rsidP="002A67DC">
      <w:pPr>
        <w:jc w:val="both"/>
        <w:rPr>
          <w:sz w:val="48"/>
          <w:szCs w:val="48"/>
          <w:lang w:val="en-US"/>
        </w:rPr>
      </w:pPr>
    </w:p>
    <w:p w14:paraId="710C90E2" w14:textId="77777777" w:rsidR="00461DE7" w:rsidRPr="00F14E2D" w:rsidRDefault="00461DE7" w:rsidP="002A67DC">
      <w:pPr>
        <w:jc w:val="both"/>
        <w:rPr>
          <w:sz w:val="48"/>
          <w:szCs w:val="48"/>
          <w:lang w:val="en-US"/>
        </w:rPr>
      </w:pPr>
    </w:p>
    <w:p w14:paraId="66D633D0" w14:textId="77777777" w:rsidR="00461DE7" w:rsidRPr="00F14E2D" w:rsidRDefault="00461DE7" w:rsidP="002A67DC">
      <w:pPr>
        <w:jc w:val="both"/>
        <w:rPr>
          <w:sz w:val="48"/>
          <w:szCs w:val="48"/>
          <w:lang w:val="en-US"/>
        </w:rPr>
      </w:pPr>
    </w:p>
    <w:p w14:paraId="7228B787" w14:textId="77777777" w:rsidR="00461DE7" w:rsidRDefault="00461DE7" w:rsidP="002A67DC">
      <w:pPr>
        <w:jc w:val="both"/>
        <w:rPr>
          <w:sz w:val="48"/>
          <w:szCs w:val="48"/>
          <w:lang w:val="en-US"/>
        </w:rPr>
      </w:pPr>
    </w:p>
    <w:p w14:paraId="37530F64" w14:textId="77777777" w:rsidR="00A0658F" w:rsidRDefault="00A0658F" w:rsidP="002A67DC">
      <w:pPr>
        <w:jc w:val="both"/>
        <w:rPr>
          <w:sz w:val="48"/>
          <w:szCs w:val="48"/>
          <w:lang w:val="en-US"/>
        </w:rPr>
      </w:pPr>
    </w:p>
    <w:p w14:paraId="05A031F1" w14:textId="77777777" w:rsidR="00A0658F" w:rsidRDefault="00A0658F" w:rsidP="002A67DC">
      <w:pPr>
        <w:jc w:val="both"/>
        <w:rPr>
          <w:sz w:val="48"/>
          <w:szCs w:val="48"/>
          <w:lang w:val="en-US"/>
        </w:rPr>
      </w:pPr>
    </w:p>
    <w:p w14:paraId="76566025" w14:textId="77777777" w:rsidR="00A0658F" w:rsidRDefault="00A0658F" w:rsidP="002A67DC">
      <w:pPr>
        <w:jc w:val="both"/>
        <w:rPr>
          <w:sz w:val="48"/>
          <w:szCs w:val="48"/>
          <w:lang w:val="en-US"/>
        </w:rPr>
      </w:pPr>
    </w:p>
    <w:p w14:paraId="0154DDC2" w14:textId="77777777" w:rsidR="00A0658F" w:rsidRDefault="00A0658F" w:rsidP="002A67DC">
      <w:pPr>
        <w:jc w:val="both"/>
        <w:rPr>
          <w:sz w:val="48"/>
          <w:szCs w:val="48"/>
          <w:lang w:val="en-US"/>
        </w:rPr>
      </w:pPr>
    </w:p>
    <w:p w14:paraId="44DBFBFE" w14:textId="77777777" w:rsidR="00A0658F" w:rsidRDefault="00A0658F" w:rsidP="002A67DC">
      <w:pPr>
        <w:jc w:val="both"/>
        <w:rPr>
          <w:sz w:val="48"/>
          <w:szCs w:val="48"/>
          <w:lang w:val="en-US"/>
        </w:rPr>
      </w:pPr>
    </w:p>
    <w:p w14:paraId="47F5FEE2" w14:textId="77777777" w:rsidR="00A0658F" w:rsidRDefault="00A0658F" w:rsidP="002A67DC">
      <w:pPr>
        <w:jc w:val="both"/>
        <w:rPr>
          <w:sz w:val="48"/>
          <w:szCs w:val="48"/>
          <w:lang w:val="en-US"/>
        </w:rPr>
      </w:pPr>
    </w:p>
    <w:p w14:paraId="08B31B97" w14:textId="77777777" w:rsidR="00A0658F" w:rsidRDefault="00A0658F" w:rsidP="002A67DC">
      <w:pPr>
        <w:jc w:val="both"/>
        <w:rPr>
          <w:sz w:val="48"/>
          <w:szCs w:val="48"/>
          <w:lang w:val="en-US"/>
        </w:rPr>
      </w:pPr>
    </w:p>
    <w:p w14:paraId="68B45408" w14:textId="77777777" w:rsidR="00A0658F" w:rsidRDefault="00A0658F" w:rsidP="002A67DC">
      <w:pPr>
        <w:jc w:val="both"/>
        <w:rPr>
          <w:sz w:val="48"/>
          <w:szCs w:val="48"/>
          <w:lang w:val="en-US"/>
        </w:rPr>
      </w:pPr>
    </w:p>
    <w:p w14:paraId="0E823D8E" w14:textId="77777777" w:rsidR="00A0658F" w:rsidRDefault="00A0658F" w:rsidP="002A67DC">
      <w:pPr>
        <w:jc w:val="both"/>
        <w:rPr>
          <w:sz w:val="48"/>
          <w:szCs w:val="48"/>
          <w:lang w:val="en-US"/>
        </w:rPr>
      </w:pPr>
    </w:p>
    <w:p w14:paraId="0F75D12E" w14:textId="77777777" w:rsidR="00A0658F" w:rsidRDefault="00A0658F" w:rsidP="002A67DC">
      <w:pPr>
        <w:jc w:val="both"/>
        <w:rPr>
          <w:sz w:val="48"/>
          <w:szCs w:val="48"/>
          <w:lang w:val="en-US"/>
        </w:rPr>
      </w:pPr>
    </w:p>
    <w:p w14:paraId="65ECA6FD" w14:textId="77777777" w:rsidR="00A0658F" w:rsidRDefault="00A0658F" w:rsidP="002A67DC">
      <w:pPr>
        <w:jc w:val="both"/>
        <w:rPr>
          <w:sz w:val="48"/>
          <w:szCs w:val="48"/>
          <w:lang w:val="en-US"/>
        </w:rPr>
      </w:pPr>
    </w:p>
    <w:p w14:paraId="4D29E0CD" w14:textId="64736E42" w:rsidR="00877A9D" w:rsidRPr="002820CD" w:rsidRDefault="002820CD" w:rsidP="00877A9D">
      <w:pPr>
        <w:jc w:val="center"/>
        <w:rPr>
          <w:b/>
          <w:bCs/>
          <w:sz w:val="40"/>
          <w:szCs w:val="40"/>
          <w:lang w:val="en-US"/>
        </w:rPr>
      </w:pPr>
      <w:r w:rsidRPr="002820CD">
        <w:rPr>
          <w:b/>
          <w:bCs/>
          <w:sz w:val="40"/>
          <w:szCs w:val="40"/>
          <w:lang w:val="en-US"/>
        </w:rPr>
        <w:t>State of the federation : p</w:t>
      </w:r>
      <w:r>
        <w:rPr>
          <w:b/>
          <w:bCs/>
          <w:sz w:val="40"/>
          <w:szCs w:val="40"/>
          <w:lang w:val="en-US"/>
        </w:rPr>
        <w:t>anels</w:t>
      </w:r>
    </w:p>
    <w:tbl>
      <w:tblPr>
        <w:tblStyle w:val="TableGrid"/>
        <w:tblW w:w="0" w:type="auto"/>
        <w:tblLook w:val="04A0" w:firstRow="1" w:lastRow="0" w:firstColumn="1" w:lastColumn="0" w:noHBand="0" w:noVBand="1"/>
      </w:tblPr>
      <w:tblGrid>
        <w:gridCol w:w="9016"/>
      </w:tblGrid>
      <w:tr w:rsidR="00877A9D" w:rsidRPr="00DD4551" w14:paraId="7203B5CE" w14:textId="77777777" w:rsidTr="00877A9D">
        <w:tc>
          <w:tcPr>
            <w:tcW w:w="9016" w:type="dxa"/>
          </w:tcPr>
          <w:p w14:paraId="72EFBBC7" w14:textId="572E61A8" w:rsidR="00877A9D" w:rsidRPr="00877A9D" w:rsidRDefault="00877A9D" w:rsidP="00877A9D">
            <w:pPr>
              <w:spacing w:line="259" w:lineRule="auto"/>
              <w:jc w:val="both"/>
              <w:rPr>
                <w:sz w:val="28"/>
                <w:szCs w:val="28"/>
                <w:lang w:val="en-US"/>
              </w:rPr>
            </w:pPr>
            <w:r w:rsidRPr="00877A9D">
              <w:rPr>
                <w:sz w:val="28"/>
                <w:szCs w:val="28"/>
                <w:lang w:val="en-US"/>
              </w:rPr>
              <w:t>Panel</w:t>
            </w:r>
            <w:r w:rsidR="00F55FB0">
              <w:rPr>
                <w:sz w:val="28"/>
                <w:szCs w:val="28"/>
                <w:lang w:val="en-US"/>
              </w:rPr>
              <w:t> </w:t>
            </w:r>
            <w:r w:rsidRPr="00877A9D">
              <w:rPr>
                <w:sz w:val="28"/>
                <w:szCs w:val="28"/>
                <w:lang w:val="en-US"/>
              </w:rPr>
              <w:t>1</w:t>
            </w:r>
            <w:r w:rsidR="00146ABD">
              <w:rPr>
                <w:sz w:val="28"/>
                <w:szCs w:val="28"/>
                <w:lang w:val="en-US"/>
              </w:rPr>
              <w:t> </w:t>
            </w:r>
            <w:r w:rsidRPr="00877A9D">
              <w:rPr>
                <w:sz w:val="28"/>
                <w:szCs w:val="28"/>
                <w:lang w:val="en-US"/>
              </w:rPr>
              <w:t xml:space="preserve">: </w:t>
            </w:r>
            <w:r w:rsidR="0066041A">
              <w:rPr>
                <w:sz w:val="28"/>
                <w:szCs w:val="28"/>
                <w:lang w:val="en-US"/>
              </w:rPr>
              <w:t>“</w:t>
            </w:r>
            <w:r w:rsidRPr="00877A9D">
              <w:rPr>
                <w:sz w:val="28"/>
                <w:szCs w:val="28"/>
                <w:lang w:val="en-US"/>
              </w:rPr>
              <w:t>Political Engagement and Youth Perspectives</w:t>
            </w:r>
            <w:r w:rsidR="0066041A">
              <w:rPr>
                <w:sz w:val="28"/>
                <w:szCs w:val="28"/>
                <w:lang w:val="en-US"/>
              </w:rPr>
              <w:t>”</w:t>
            </w:r>
          </w:p>
        </w:tc>
      </w:tr>
      <w:tr w:rsidR="00877A9D" w:rsidRPr="00DD4551" w14:paraId="467D9597" w14:textId="77777777" w:rsidTr="00877A9D">
        <w:tc>
          <w:tcPr>
            <w:tcW w:w="9016" w:type="dxa"/>
          </w:tcPr>
          <w:p w14:paraId="13628B10" w14:textId="2542D385" w:rsidR="00877A9D" w:rsidRPr="00877A9D" w:rsidRDefault="00877A9D" w:rsidP="00877A9D">
            <w:pPr>
              <w:spacing w:line="259" w:lineRule="auto"/>
              <w:jc w:val="both"/>
              <w:rPr>
                <w:sz w:val="28"/>
                <w:szCs w:val="28"/>
                <w:lang w:val="en-US"/>
              </w:rPr>
            </w:pPr>
            <w:r w:rsidRPr="00877A9D">
              <w:rPr>
                <w:sz w:val="28"/>
                <w:szCs w:val="28"/>
                <w:lang w:val="en-US"/>
              </w:rPr>
              <w:t xml:space="preserve">Panel </w:t>
            </w:r>
            <w:r>
              <w:rPr>
                <w:sz w:val="28"/>
                <w:szCs w:val="28"/>
                <w:lang w:val="en-US"/>
              </w:rPr>
              <w:t>2</w:t>
            </w:r>
            <w:r w:rsidRPr="00877A9D">
              <w:rPr>
                <w:sz w:val="28"/>
                <w:szCs w:val="28"/>
                <w:lang w:val="en-US"/>
              </w:rPr>
              <w:t xml:space="preserve"> : </w:t>
            </w:r>
            <w:r w:rsidR="0066041A">
              <w:rPr>
                <w:sz w:val="28"/>
                <w:szCs w:val="28"/>
                <w:lang w:val="en-US"/>
              </w:rPr>
              <w:t>“</w:t>
            </w:r>
            <w:r w:rsidRPr="00877A9D">
              <w:rPr>
                <w:sz w:val="28"/>
                <w:szCs w:val="28"/>
                <w:lang w:val="en-US"/>
              </w:rPr>
              <w:t>Social Media and Political Interactions</w:t>
            </w:r>
            <w:r w:rsidR="0066041A">
              <w:rPr>
                <w:sz w:val="28"/>
                <w:szCs w:val="28"/>
                <w:lang w:val="en-US"/>
              </w:rPr>
              <w:t>”</w:t>
            </w:r>
          </w:p>
        </w:tc>
      </w:tr>
      <w:tr w:rsidR="00877A9D" w:rsidRPr="00DD4551" w14:paraId="772EDCE9" w14:textId="77777777" w:rsidTr="00877A9D">
        <w:tc>
          <w:tcPr>
            <w:tcW w:w="9016" w:type="dxa"/>
          </w:tcPr>
          <w:p w14:paraId="5AE0A536" w14:textId="31386DF6" w:rsidR="00877A9D" w:rsidRPr="00877A9D" w:rsidRDefault="00877A9D" w:rsidP="00877A9D">
            <w:pPr>
              <w:spacing w:line="259" w:lineRule="auto"/>
              <w:jc w:val="both"/>
              <w:rPr>
                <w:sz w:val="28"/>
                <w:szCs w:val="28"/>
                <w:lang w:val="en-US"/>
              </w:rPr>
            </w:pPr>
            <w:r w:rsidRPr="00877A9D">
              <w:rPr>
                <w:sz w:val="28"/>
                <w:szCs w:val="28"/>
                <w:lang w:val="en-US"/>
              </w:rPr>
              <w:t xml:space="preserve">Panel 3 : </w:t>
            </w:r>
            <w:r w:rsidR="0066041A">
              <w:rPr>
                <w:sz w:val="28"/>
                <w:szCs w:val="28"/>
                <w:lang w:val="en-US"/>
              </w:rPr>
              <w:t>“</w:t>
            </w:r>
            <w:r w:rsidRPr="00877A9D">
              <w:rPr>
                <w:sz w:val="28"/>
                <w:szCs w:val="28"/>
                <w:lang w:val="en-US"/>
              </w:rPr>
              <w:t>Public Opinion and Political Decision-Making</w:t>
            </w:r>
            <w:r w:rsidR="0066041A">
              <w:rPr>
                <w:sz w:val="28"/>
                <w:szCs w:val="28"/>
                <w:lang w:val="en-US"/>
              </w:rPr>
              <w:t>”</w:t>
            </w:r>
          </w:p>
        </w:tc>
      </w:tr>
      <w:tr w:rsidR="00877A9D" w:rsidRPr="00DD4551" w14:paraId="64C51FD3" w14:textId="77777777" w:rsidTr="00877A9D">
        <w:tc>
          <w:tcPr>
            <w:tcW w:w="9016" w:type="dxa"/>
          </w:tcPr>
          <w:p w14:paraId="5BDDBDBF" w14:textId="4D6177DD" w:rsidR="00877A9D" w:rsidRPr="00877A9D" w:rsidRDefault="00877A9D" w:rsidP="00877A9D">
            <w:pPr>
              <w:spacing w:line="259" w:lineRule="auto"/>
              <w:jc w:val="both"/>
              <w:rPr>
                <w:sz w:val="28"/>
                <w:szCs w:val="28"/>
                <w:lang w:val="en-US"/>
              </w:rPr>
            </w:pPr>
            <w:r w:rsidRPr="00877A9D">
              <w:rPr>
                <w:sz w:val="28"/>
                <w:szCs w:val="28"/>
                <w:lang w:val="en-US"/>
              </w:rPr>
              <w:t xml:space="preserve">Panel 4 : </w:t>
            </w:r>
            <w:r w:rsidR="0066041A">
              <w:rPr>
                <w:sz w:val="28"/>
                <w:szCs w:val="28"/>
                <w:lang w:val="en-US"/>
              </w:rPr>
              <w:t>“</w:t>
            </w:r>
            <w:r w:rsidRPr="00877A9D">
              <w:rPr>
                <w:sz w:val="28"/>
                <w:szCs w:val="28"/>
                <w:lang w:val="en-US"/>
              </w:rPr>
              <w:t>Scientific Expertise and Political Decision-Making</w:t>
            </w:r>
            <w:r w:rsidR="0066041A">
              <w:rPr>
                <w:sz w:val="28"/>
                <w:szCs w:val="28"/>
                <w:lang w:val="en-US"/>
              </w:rPr>
              <w:t>”</w:t>
            </w:r>
          </w:p>
        </w:tc>
      </w:tr>
      <w:tr w:rsidR="00877A9D" w:rsidRPr="00DD4551" w14:paraId="42CAEFB4" w14:textId="77777777" w:rsidTr="00877A9D">
        <w:tc>
          <w:tcPr>
            <w:tcW w:w="9016" w:type="dxa"/>
          </w:tcPr>
          <w:p w14:paraId="66B82E09" w14:textId="685D39B1" w:rsidR="00877A9D" w:rsidRPr="00877A9D" w:rsidRDefault="00877A9D" w:rsidP="00877A9D">
            <w:pPr>
              <w:spacing w:line="259" w:lineRule="auto"/>
              <w:jc w:val="both"/>
              <w:rPr>
                <w:sz w:val="28"/>
                <w:szCs w:val="28"/>
                <w:lang w:val="en-US"/>
              </w:rPr>
            </w:pPr>
            <w:r w:rsidRPr="00877A9D">
              <w:rPr>
                <w:sz w:val="28"/>
                <w:szCs w:val="28"/>
                <w:lang w:val="en-US"/>
              </w:rPr>
              <w:t xml:space="preserve">Panel 5 : </w:t>
            </w:r>
            <w:r w:rsidR="0066041A">
              <w:rPr>
                <w:sz w:val="28"/>
                <w:szCs w:val="28"/>
                <w:lang w:val="en-US"/>
              </w:rPr>
              <w:t>“</w:t>
            </w:r>
            <w:r w:rsidRPr="00877A9D">
              <w:rPr>
                <w:sz w:val="28"/>
                <w:szCs w:val="28"/>
                <w:lang w:val="en-US"/>
              </w:rPr>
              <w:t>Political, economic and cultural system in Europe</w:t>
            </w:r>
            <w:r w:rsidR="0066041A">
              <w:rPr>
                <w:sz w:val="28"/>
                <w:szCs w:val="28"/>
                <w:lang w:val="en-US"/>
              </w:rPr>
              <w:t>”</w:t>
            </w:r>
          </w:p>
        </w:tc>
      </w:tr>
      <w:tr w:rsidR="00877A9D" w:rsidRPr="00DD4551" w14:paraId="615A01E9" w14:textId="77777777" w:rsidTr="00877A9D">
        <w:tc>
          <w:tcPr>
            <w:tcW w:w="9016" w:type="dxa"/>
          </w:tcPr>
          <w:p w14:paraId="7962E0E1" w14:textId="39036088" w:rsidR="00877A9D" w:rsidRPr="00877A9D" w:rsidRDefault="00877A9D" w:rsidP="00877A9D">
            <w:pPr>
              <w:spacing w:line="259" w:lineRule="auto"/>
              <w:jc w:val="both"/>
              <w:rPr>
                <w:sz w:val="28"/>
                <w:szCs w:val="28"/>
                <w:lang w:val="en-US"/>
              </w:rPr>
            </w:pPr>
            <w:r w:rsidRPr="00877A9D">
              <w:rPr>
                <w:sz w:val="28"/>
                <w:szCs w:val="28"/>
                <w:lang w:val="en-US"/>
              </w:rPr>
              <w:t xml:space="preserve">Panel 6 : </w:t>
            </w:r>
            <w:r w:rsidR="0066041A">
              <w:rPr>
                <w:sz w:val="28"/>
                <w:szCs w:val="28"/>
                <w:lang w:val="en-US"/>
              </w:rPr>
              <w:t>“</w:t>
            </w:r>
            <w:r w:rsidRPr="00877A9D">
              <w:rPr>
                <w:sz w:val="28"/>
                <w:szCs w:val="28"/>
                <w:lang w:val="en-US"/>
              </w:rPr>
              <w:t>Electoral Dynamics and Campaign Strategies</w:t>
            </w:r>
            <w:r w:rsidR="0066041A">
              <w:rPr>
                <w:sz w:val="28"/>
                <w:szCs w:val="28"/>
                <w:lang w:val="en-US"/>
              </w:rPr>
              <w:t>”</w:t>
            </w:r>
          </w:p>
        </w:tc>
      </w:tr>
    </w:tbl>
    <w:p w14:paraId="4071EBCF" w14:textId="77777777" w:rsidR="00877A9D" w:rsidRPr="00877A9D" w:rsidRDefault="00877A9D" w:rsidP="00877A9D">
      <w:pPr>
        <w:rPr>
          <w:b/>
          <w:bCs/>
          <w:sz w:val="28"/>
          <w:szCs w:val="28"/>
          <w:lang w:val="en-US"/>
        </w:rPr>
      </w:pPr>
    </w:p>
    <w:p w14:paraId="04C71C31" w14:textId="77777777" w:rsidR="00877A9D" w:rsidRDefault="00877A9D" w:rsidP="00877A9D">
      <w:pPr>
        <w:jc w:val="center"/>
        <w:rPr>
          <w:b/>
          <w:bCs/>
          <w:sz w:val="40"/>
          <w:szCs w:val="40"/>
          <w:lang w:val="en-US"/>
        </w:rPr>
      </w:pPr>
    </w:p>
    <w:p w14:paraId="1F84DC5D" w14:textId="77777777" w:rsidR="00877A9D" w:rsidRDefault="00877A9D" w:rsidP="00877A9D">
      <w:pPr>
        <w:jc w:val="center"/>
        <w:rPr>
          <w:b/>
          <w:bCs/>
          <w:sz w:val="40"/>
          <w:szCs w:val="40"/>
          <w:lang w:val="en-US"/>
        </w:rPr>
      </w:pPr>
    </w:p>
    <w:p w14:paraId="636D7B18" w14:textId="77777777" w:rsidR="00877A9D" w:rsidRDefault="00877A9D" w:rsidP="00877A9D">
      <w:pPr>
        <w:jc w:val="center"/>
        <w:rPr>
          <w:b/>
          <w:bCs/>
          <w:sz w:val="40"/>
          <w:szCs w:val="40"/>
          <w:lang w:val="en-US"/>
        </w:rPr>
      </w:pPr>
    </w:p>
    <w:p w14:paraId="0D5B9F23" w14:textId="77777777" w:rsidR="00877A9D" w:rsidRDefault="00877A9D" w:rsidP="00877A9D">
      <w:pPr>
        <w:jc w:val="center"/>
        <w:rPr>
          <w:b/>
          <w:bCs/>
          <w:sz w:val="40"/>
          <w:szCs w:val="40"/>
          <w:lang w:val="en-US"/>
        </w:rPr>
      </w:pPr>
    </w:p>
    <w:p w14:paraId="5FB7C95D" w14:textId="77777777" w:rsidR="00877A9D" w:rsidRDefault="00877A9D" w:rsidP="00877A9D">
      <w:pPr>
        <w:jc w:val="center"/>
        <w:rPr>
          <w:b/>
          <w:bCs/>
          <w:sz w:val="40"/>
          <w:szCs w:val="40"/>
          <w:lang w:val="en-US"/>
        </w:rPr>
      </w:pPr>
    </w:p>
    <w:p w14:paraId="3E364177" w14:textId="77777777" w:rsidR="00877A9D" w:rsidRDefault="00877A9D" w:rsidP="00877A9D">
      <w:pPr>
        <w:jc w:val="center"/>
        <w:rPr>
          <w:b/>
          <w:bCs/>
          <w:sz w:val="40"/>
          <w:szCs w:val="40"/>
          <w:lang w:val="en-US"/>
        </w:rPr>
      </w:pPr>
    </w:p>
    <w:p w14:paraId="6988976A" w14:textId="77777777" w:rsidR="00877A9D" w:rsidRDefault="00877A9D" w:rsidP="00877A9D">
      <w:pPr>
        <w:jc w:val="center"/>
        <w:rPr>
          <w:b/>
          <w:bCs/>
          <w:sz w:val="40"/>
          <w:szCs w:val="40"/>
          <w:lang w:val="en-US"/>
        </w:rPr>
      </w:pPr>
    </w:p>
    <w:p w14:paraId="191A15BE" w14:textId="77777777" w:rsidR="00877A9D" w:rsidRDefault="00877A9D" w:rsidP="00877A9D">
      <w:pPr>
        <w:jc w:val="center"/>
        <w:rPr>
          <w:b/>
          <w:bCs/>
          <w:sz w:val="40"/>
          <w:szCs w:val="40"/>
          <w:lang w:val="en-US"/>
        </w:rPr>
      </w:pPr>
    </w:p>
    <w:p w14:paraId="39D75F4F" w14:textId="77777777" w:rsidR="00877A9D" w:rsidRDefault="00877A9D" w:rsidP="00877A9D">
      <w:pPr>
        <w:jc w:val="center"/>
        <w:rPr>
          <w:b/>
          <w:bCs/>
          <w:sz w:val="40"/>
          <w:szCs w:val="40"/>
          <w:lang w:val="en-US"/>
        </w:rPr>
      </w:pPr>
    </w:p>
    <w:p w14:paraId="669BE7A7" w14:textId="77777777" w:rsidR="00877A9D" w:rsidRDefault="00877A9D" w:rsidP="00877A9D">
      <w:pPr>
        <w:jc w:val="center"/>
        <w:rPr>
          <w:b/>
          <w:bCs/>
          <w:sz w:val="40"/>
          <w:szCs w:val="40"/>
          <w:lang w:val="en-US"/>
        </w:rPr>
      </w:pPr>
    </w:p>
    <w:p w14:paraId="1BA879CC" w14:textId="77777777" w:rsidR="00877A9D" w:rsidRDefault="00877A9D" w:rsidP="00877A9D">
      <w:pPr>
        <w:jc w:val="center"/>
        <w:rPr>
          <w:b/>
          <w:bCs/>
          <w:sz w:val="40"/>
          <w:szCs w:val="40"/>
          <w:lang w:val="en-US"/>
        </w:rPr>
      </w:pPr>
    </w:p>
    <w:p w14:paraId="456AA187" w14:textId="77777777" w:rsidR="00877A9D" w:rsidRDefault="00877A9D" w:rsidP="00877A9D">
      <w:pPr>
        <w:jc w:val="center"/>
        <w:rPr>
          <w:b/>
          <w:bCs/>
          <w:sz w:val="40"/>
          <w:szCs w:val="40"/>
          <w:lang w:val="en-US"/>
        </w:rPr>
      </w:pPr>
    </w:p>
    <w:p w14:paraId="367E6B42" w14:textId="77777777" w:rsidR="00877A9D" w:rsidRDefault="00877A9D" w:rsidP="00877A9D">
      <w:pPr>
        <w:jc w:val="center"/>
        <w:rPr>
          <w:b/>
          <w:bCs/>
          <w:sz w:val="40"/>
          <w:szCs w:val="40"/>
          <w:lang w:val="en-US"/>
        </w:rPr>
      </w:pPr>
    </w:p>
    <w:p w14:paraId="45DA8E4E" w14:textId="77777777" w:rsidR="00877A9D" w:rsidRDefault="00877A9D" w:rsidP="00877A9D">
      <w:pPr>
        <w:jc w:val="center"/>
        <w:rPr>
          <w:b/>
          <w:bCs/>
          <w:sz w:val="40"/>
          <w:szCs w:val="40"/>
          <w:lang w:val="en-US"/>
        </w:rPr>
      </w:pPr>
    </w:p>
    <w:p w14:paraId="3C6AB5B6" w14:textId="77777777" w:rsidR="00877A9D" w:rsidRPr="00877A9D" w:rsidRDefault="00877A9D" w:rsidP="00877A9D">
      <w:pPr>
        <w:jc w:val="center"/>
        <w:rPr>
          <w:b/>
          <w:bCs/>
          <w:sz w:val="40"/>
          <w:szCs w:val="40"/>
          <w:lang w:val="en-US"/>
        </w:rPr>
      </w:pPr>
    </w:p>
    <w:p w14:paraId="5FD49257" w14:textId="65A0EFB4" w:rsidR="00223B93" w:rsidRPr="005B37D0" w:rsidRDefault="000F0700" w:rsidP="00223B93">
      <w:pPr>
        <w:jc w:val="both"/>
        <w:rPr>
          <w:b/>
          <w:bCs/>
          <w:sz w:val="28"/>
          <w:szCs w:val="28"/>
          <w:lang w:val="en-US"/>
        </w:rPr>
      </w:pPr>
      <w:r w:rsidRPr="005B37D0">
        <w:rPr>
          <w:b/>
          <w:bCs/>
          <w:sz w:val="28"/>
          <w:szCs w:val="28"/>
          <w:lang w:val="en-US"/>
        </w:rPr>
        <w:t>Place : r</w:t>
      </w:r>
      <w:r w:rsidR="00223B93" w:rsidRPr="005B37D0">
        <w:rPr>
          <w:b/>
          <w:bCs/>
          <w:sz w:val="28"/>
          <w:szCs w:val="28"/>
          <w:lang w:val="en-US"/>
        </w:rPr>
        <w:t xml:space="preserve">oom A1/3/22 </w:t>
      </w:r>
    </w:p>
    <w:p w14:paraId="78FEF6BC" w14:textId="058219BC" w:rsidR="00223B93" w:rsidRDefault="00223B93" w:rsidP="00223B93">
      <w:pPr>
        <w:jc w:val="both"/>
        <w:rPr>
          <w:color w:val="4CA6A7"/>
          <w:sz w:val="28"/>
          <w:szCs w:val="28"/>
          <w:u w:val="single"/>
          <w:lang w:val="en-US"/>
        </w:rPr>
      </w:pPr>
      <w:r w:rsidRPr="003F7324">
        <w:rPr>
          <w:color w:val="4CA6A7"/>
          <w:sz w:val="28"/>
          <w:szCs w:val="28"/>
          <w:u w:val="single"/>
          <w:lang w:val="en-US"/>
        </w:rPr>
        <w:t xml:space="preserve">Panel 1 : </w:t>
      </w:r>
      <w:r w:rsidR="0066041A" w:rsidRPr="003F7324">
        <w:rPr>
          <w:color w:val="4CA6A7"/>
          <w:sz w:val="28"/>
          <w:szCs w:val="28"/>
          <w:u w:val="single"/>
          <w:lang w:val="en-US"/>
        </w:rPr>
        <w:t>“</w:t>
      </w:r>
      <w:r w:rsidRPr="003F7324">
        <w:rPr>
          <w:color w:val="4CA6A7"/>
          <w:sz w:val="28"/>
          <w:szCs w:val="28"/>
          <w:u w:val="single"/>
          <w:lang w:val="en-US"/>
        </w:rPr>
        <w:t>Political Engagement and Youth Perspectives</w:t>
      </w:r>
      <w:r w:rsidR="0066041A" w:rsidRPr="003F7324">
        <w:rPr>
          <w:color w:val="4CA6A7"/>
          <w:sz w:val="28"/>
          <w:szCs w:val="28"/>
          <w:u w:val="single"/>
          <w:lang w:val="en-US"/>
        </w:rPr>
        <w:t>”</w:t>
      </w:r>
    </w:p>
    <w:p w14:paraId="6FF6A8D1" w14:textId="2C0A93C9" w:rsidR="00122F77" w:rsidRPr="00122F77" w:rsidRDefault="00122F77" w:rsidP="00223B93">
      <w:pPr>
        <w:jc w:val="both"/>
        <w:rPr>
          <w:color w:val="000000" w:themeColor="text1"/>
          <w:sz w:val="28"/>
          <w:szCs w:val="28"/>
          <w:lang w:val="en-US"/>
        </w:rPr>
      </w:pPr>
      <w:r w:rsidRPr="00122F77">
        <w:rPr>
          <w:color w:val="000000" w:themeColor="text1"/>
          <w:sz w:val="28"/>
          <w:szCs w:val="28"/>
          <w:u w:val="single"/>
          <w:lang w:val="en-US"/>
        </w:rPr>
        <w:t>Chair</w:t>
      </w:r>
      <w:r>
        <w:rPr>
          <w:color w:val="000000" w:themeColor="text1"/>
          <w:sz w:val="28"/>
          <w:szCs w:val="28"/>
          <w:u w:val="single"/>
          <w:lang w:val="en-US"/>
        </w:rPr>
        <w:t xml:space="preserve"> </w:t>
      </w:r>
      <w:r w:rsidRPr="00122F77">
        <w:rPr>
          <w:color w:val="000000" w:themeColor="text1"/>
          <w:sz w:val="28"/>
          <w:szCs w:val="28"/>
          <w:u w:val="single"/>
          <w:lang w:val="en-US"/>
        </w:rPr>
        <w:t>: Juliette Renard</w:t>
      </w:r>
    </w:p>
    <w:p w14:paraId="684C700C" w14:textId="77777777" w:rsidR="00223B93" w:rsidRPr="00223B93" w:rsidRDefault="00223B93" w:rsidP="00223B93">
      <w:pPr>
        <w:jc w:val="both"/>
        <w:rPr>
          <w:b/>
          <w:bCs/>
          <w:sz w:val="28"/>
          <w:szCs w:val="28"/>
          <w:lang w:val="en-US"/>
        </w:rPr>
      </w:pPr>
      <w:r w:rsidRPr="00223B93">
        <w:rPr>
          <w:b/>
          <w:bCs/>
          <w:sz w:val="28"/>
          <w:szCs w:val="28"/>
          <w:lang w:val="en-US"/>
        </w:rPr>
        <w:t>9h-10h30</w:t>
      </w:r>
    </w:p>
    <w:p w14:paraId="67751DBD" w14:textId="4079986A" w:rsidR="00223B93" w:rsidRDefault="00223B93" w:rsidP="00223B93">
      <w:pPr>
        <w:pStyle w:val="ListParagraph"/>
        <w:numPr>
          <w:ilvl w:val="0"/>
          <w:numId w:val="42"/>
        </w:numPr>
        <w:jc w:val="both"/>
        <w:rPr>
          <w:sz w:val="28"/>
          <w:szCs w:val="28"/>
          <w:lang w:val="en-US"/>
        </w:rPr>
      </w:pPr>
      <w:r w:rsidRPr="00223B93">
        <w:rPr>
          <w:sz w:val="28"/>
          <w:szCs w:val="28"/>
          <w:lang w:val="en-US"/>
        </w:rPr>
        <w:t xml:space="preserve">Paper 1 : </w:t>
      </w:r>
      <w:r w:rsidR="00D8293A" w:rsidRPr="003F7324">
        <w:rPr>
          <w:i/>
          <w:iCs/>
          <w:sz w:val="28"/>
          <w:szCs w:val="28"/>
          <w:lang w:val="en-US"/>
        </w:rPr>
        <w:t>“</w:t>
      </w:r>
      <w:r w:rsidRPr="003F7324">
        <w:rPr>
          <w:i/>
          <w:iCs/>
          <w:sz w:val="28"/>
          <w:szCs w:val="28"/>
          <w:lang w:val="en-US"/>
        </w:rPr>
        <w:t>Reviving Political Engagement Among Vulnerable Brussels Youth</w:t>
      </w:r>
      <w:r w:rsidR="00D8293A" w:rsidRPr="003F7324">
        <w:rPr>
          <w:i/>
          <w:iCs/>
          <w:sz w:val="28"/>
          <w:szCs w:val="28"/>
          <w:lang w:val="en-US"/>
        </w:rPr>
        <w:t>”</w:t>
      </w:r>
      <w:r w:rsidRPr="00223B93">
        <w:rPr>
          <w:sz w:val="28"/>
          <w:szCs w:val="28"/>
          <w:lang w:val="en-US"/>
        </w:rPr>
        <w:t xml:space="preserve"> (Kevin Meyvaert)</w:t>
      </w:r>
    </w:p>
    <w:p w14:paraId="2E8D9AF3" w14:textId="2C7F1240" w:rsidR="00223B93" w:rsidRDefault="00223B93" w:rsidP="00223B93">
      <w:pPr>
        <w:pStyle w:val="ListParagraph"/>
        <w:numPr>
          <w:ilvl w:val="0"/>
          <w:numId w:val="42"/>
        </w:numPr>
        <w:jc w:val="both"/>
        <w:rPr>
          <w:sz w:val="28"/>
          <w:szCs w:val="28"/>
          <w:lang w:val="en-US"/>
        </w:rPr>
      </w:pPr>
      <w:r w:rsidRPr="00223B93">
        <w:rPr>
          <w:sz w:val="28"/>
          <w:szCs w:val="28"/>
          <w:lang w:val="en-US"/>
        </w:rPr>
        <w:t xml:space="preserve">Paper 2 : </w:t>
      </w:r>
      <w:r w:rsidR="00D8293A" w:rsidRPr="003F7324">
        <w:rPr>
          <w:i/>
          <w:iCs/>
          <w:sz w:val="28"/>
          <w:szCs w:val="28"/>
          <w:lang w:val="en-US"/>
        </w:rPr>
        <w:t>“</w:t>
      </w:r>
      <w:r w:rsidRPr="003F7324">
        <w:rPr>
          <w:i/>
          <w:iCs/>
          <w:sz w:val="28"/>
          <w:szCs w:val="28"/>
          <w:lang w:val="en-US"/>
        </w:rPr>
        <w:t>Youth Facing Extremism: Representations, Challenges, and Opportunities</w:t>
      </w:r>
      <w:r w:rsidR="00D8293A" w:rsidRPr="003F7324">
        <w:rPr>
          <w:i/>
          <w:iCs/>
          <w:sz w:val="28"/>
          <w:szCs w:val="28"/>
          <w:lang w:val="en-US"/>
        </w:rPr>
        <w:t>”</w:t>
      </w:r>
      <w:r w:rsidRPr="00223B93">
        <w:rPr>
          <w:sz w:val="28"/>
          <w:szCs w:val="28"/>
          <w:lang w:val="en-US"/>
        </w:rPr>
        <w:t xml:space="preserve"> (François Debras)</w:t>
      </w:r>
    </w:p>
    <w:p w14:paraId="5CF69655" w14:textId="066E5115" w:rsidR="00223B93" w:rsidRDefault="00223B93" w:rsidP="00223B93">
      <w:pPr>
        <w:pStyle w:val="ListParagraph"/>
        <w:numPr>
          <w:ilvl w:val="0"/>
          <w:numId w:val="42"/>
        </w:numPr>
        <w:jc w:val="both"/>
        <w:rPr>
          <w:sz w:val="28"/>
          <w:szCs w:val="28"/>
          <w:lang w:val="en-US"/>
        </w:rPr>
      </w:pPr>
      <w:r w:rsidRPr="00223B93">
        <w:rPr>
          <w:sz w:val="28"/>
          <w:szCs w:val="28"/>
          <w:lang w:val="en-US"/>
        </w:rPr>
        <w:t xml:space="preserve">Paper 3 : </w:t>
      </w:r>
      <w:r w:rsidR="00D8293A" w:rsidRPr="003F7324">
        <w:rPr>
          <w:i/>
          <w:iCs/>
          <w:sz w:val="28"/>
          <w:szCs w:val="28"/>
          <w:lang w:val="en-US"/>
        </w:rPr>
        <w:t>“</w:t>
      </w:r>
      <w:r w:rsidRPr="003F7324">
        <w:rPr>
          <w:i/>
          <w:iCs/>
          <w:sz w:val="28"/>
          <w:szCs w:val="28"/>
          <w:lang w:val="en-US"/>
        </w:rPr>
        <w:t>Girls in politics: can you picture it? A study on the impact of frames and imagined experiences on perceived political efficacy among Belgian youth</w:t>
      </w:r>
      <w:r w:rsidR="00D8293A" w:rsidRPr="003F7324">
        <w:rPr>
          <w:i/>
          <w:iCs/>
          <w:sz w:val="28"/>
          <w:szCs w:val="28"/>
          <w:lang w:val="en-US"/>
        </w:rPr>
        <w:t>”</w:t>
      </w:r>
      <w:r w:rsidRPr="00223B93">
        <w:rPr>
          <w:sz w:val="28"/>
          <w:szCs w:val="28"/>
          <w:lang w:val="en-US"/>
        </w:rPr>
        <w:t xml:space="preserve"> (Sophie Smit)</w:t>
      </w:r>
    </w:p>
    <w:p w14:paraId="7AF214DD" w14:textId="6F0DF8A0" w:rsidR="00223B93" w:rsidRDefault="00223B93" w:rsidP="00223B93">
      <w:pPr>
        <w:jc w:val="both"/>
        <w:rPr>
          <w:color w:val="4CA6A7"/>
          <w:sz w:val="28"/>
          <w:szCs w:val="28"/>
          <w:u w:val="single"/>
          <w:lang w:val="en-US"/>
        </w:rPr>
      </w:pPr>
      <w:r w:rsidRPr="003F7324">
        <w:rPr>
          <w:color w:val="4CA6A7"/>
          <w:sz w:val="28"/>
          <w:szCs w:val="28"/>
          <w:u w:val="single"/>
          <w:lang w:val="en-US"/>
        </w:rPr>
        <w:t>Panel 2 :</w:t>
      </w:r>
      <w:r w:rsidR="0066041A" w:rsidRPr="003F7324">
        <w:rPr>
          <w:color w:val="4CA6A7"/>
          <w:sz w:val="28"/>
          <w:szCs w:val="28"/>
          <w:u w:val="single"/>
          <w:lang w:val="en-US"/>
        </w:rPr>
        <w:t xml:space="preserve"> “</w:t>
      </w:r>
      <w:r w:rsidRPr="003F7324">
        <w:rPr>
          <w:color w:val="4CA6A7"/>
          <w:sz w:val="28"/>
          <w:szCs w:val="28"/>
          <w:u w:val="single"/>
          <w:lang w:val="en-US"/>
        </w:rPr>
        <w:t>Social Media and Political Interactions</w:t>
      </w:r>
      <w:r w:rsidR="0066041A" w:rsidRPr="003F7324">
        <w:rPr>
          <w:color w:val="4CA6A7"/>
          <w:sz w:val="28"/>
          <w:szCs w:val="28"/>
          <w:u w:val="single"/>
          <w:lang w:val="en-US"/>
        </w:rPr>
        <w:t>”</w:t>
      </w:r>
    </w:p>
    <w:p w14:paraId="078942EF" w14:textId="684A57CF" w:rsidR="00122F77" w:rsidRPr="00122F77" w:rsidRDefault="00122F77" w:rsidP="00223B93">
      <w:pPr>
        <w:jc w:val="both"/>
        <w:rPr>
          <w:color w:val="000000" w:themeColor="text1"/>
          <w:sz w:val="28"/>
          <w:szCs w:val="28"/>
          <w:lang w:val="en-US"/>
        </w:rPr>
      </w:pPr>
      <w:r w:rsidRPr="00122F77">
        <w:rPr>
          <w:color w:val="000000" w:themeColor="text1"/>
          <w:sz w:val="28"/>
          <w:szCs w:val="28"/>
          <w:u w:val="single"/>
          <w:lang w:val="en-US"/>
        </w:rPr>
        <w:t>Chair</w:t>
      </w:r>
      <w:r>
        <w:rPr>
          <w:color w:val="000000" w:themeColor="text1"/>
          <w:sz w:val="28"/>
          <w:szCs w:val="28"/>
          <w:u w:val="single"/>
          <w:lang w:val="en-US"/>
        </w:rPr>
        <w:t xml:space="preserve"> </w:t>
      </w:r>
      <w:r w:rsidRPr="00122F77">
        <w:rPr>
          <w:color w:val="000000" w:themeColor="text1"/>
          <w:sz w:val="28"/>
          <w:szCs w:val="28"/>
          <w:u w:val="single"/>
          <w:lang w:val="en-US"/>
        </w:rPr>
        <w:t>: Archibald Gustin</w:t>
      </w:r>
    </w:p>
    <w:p w14:paraId="34176842" w14:textId="77777777" w:rsidR="00223B93" w:rsidRPr="00223B93" w:rsidRDefault="00223B93" w:rsidP="00223B93">
      <w:pPr>
        <w:jc w:val="both"/>
        <w:rPr>
          <w:b/>
          <w:bCs/>
          <w:sz w:val="28"/>
          <w:szCs w:val="28"/>
          <w:lang w:val="en-US"/>
        </w:rPr>
      </w:pPr>
      <w:r w:rsidRPr="00223B93">
        <w:rPr>
          <w:b/>
          <w:bCs/>
          <w:sz w:val="28"/>
          <w:szCs w:val="28"/>
          <w:lang w:val="en-US"/>
        </w:rPr>
        <w:t>11h-12h30</w:t>
      </w:r>
    </w:p>
    <w:p w14:paraId="145F3B2A" w14:textId="11C5A14C" w:rsidR="00223B93" w:rsidRDefault="00223B93" w:rsidP="00223B93">
      <w:pPr>
        <w:pStyle w:val="ListParagraph"/>
        <w:numPr>
          <w:ilvl w:val="0"/>
          <w:numId w:val="43"/>
        </w:numPr>
        <w:jc w:val="both"/>
        <w:rPr>
          <w:sz w:val="28"/>
          <w:szCs w:val="28"/>
          <w:lang w:val="en-US"/>
        </w:rPr>
      </w:pPr>
      <w:r w:rsidRPr="00223B93">
        <w:rPr>
          <w:sz w:val="28"/>
          <w:szCs w:val="28"/>
          <w:lang w:val="en-US"/>
        </w:rPr>
        <w:t xml:space="preserve">Paper 4 : </w:t>
      </w:r>
      <w:r w:rsidR="00D8293A" w:rsidRPr="003F7324">
        <w:rPr>
          <w:i/>
          <w:iCs/>
          <w:sz w:val="28"/>
          <w:szCs w:val="28"/>
          <w:lang w:val="en-US"/>
        </w:rPr>
        <w:t>“</w:t>
      </w:r>
      <w:r w:rsidRPr="003F7324">
        <w:rPr>
          <w:i/>
          <w:iCs/>
          <w:sz w:val="28"/>
          <w:szCs w:val="28"/>
          <w:lang w:val="en-US"/>
        </w:rPr>
        <w:t>From out-group to in-group? An international comparative analysis of gender differences in social media adoption and activity by politicians</w:t>
      </w:r>
      <w:r w:rsidR="00D8293A" w:rsidRPr="003F7324">
        <w:rPr>
          <w:i/>
          <w:iCs/>
          <w:sz w:val="28"/>
          <w:szCs w:val="28"/>
          <w:lang w:val="en-US"/>
        </w:rPr>
        <w:t>”</w:t>
      </w:r>
      <w:r w:rsidRPr="00223B93">
        <w:rPr>
          <w:sz w:val="28"/>
          <w:szCs w:val="28"/>
          <w:lang w:val="en-US"/>
        </w:rPr>
        <w:t xml:space="preserve"> (Elise Storme)</w:t>
      </w:r>
    </w:p>
    <w:p w14:paraId="6C11D77A" w14:textId="6CEE579F" w:rsidR="00223B93" w:rsidRDefault="00223B93" w:rsidP="00223B93">
      <w:pPr>
        <w:pStyle w:val="ListParagraph"/>
        <w:numPr>
          <w:ilvl w:val="0"/>
          <w:numId w:val="43"/>
        </w:numPr>
        <w:jc w:val="both"/>
        <w:rPr>
          <w:sz w:val="28"/>
          <w:szCs w:val="28"/>
          <w:lang w:val="en-US"/>
        </w:rPr>
      </w:pPr>
      <w:r w:rsidRPr="00223B93">
        <w:rPr>
          <w:sz w:val="28"/>
          <w:szCs w:val="28"/>
          <w:lang w:val="en-US"/>
        </w:rPr>
        <w:t xml:space="preserve">Paper 5 : </w:t>
      </w:r>
      <w:r w:rsidR="00D8293A" w:rsidRPr="003F7324">
        <w:rPr>
          <w:i/>
          <w:iCs/>
          <w:sz w:val="28"/>
          <w:szCs w:val="28"/>
          <w:lang w:val="en-US"/>
        </w:rPr>
        <w:t>“</w:t>
      </w:r>
      <w:r w:rsidRPr="003F7324">
        <w:rPr>
          <w:i/>
          <w:iCs/>
          <w:sz w:val="28"/>
          <w:szCs w:val="28"/>
          <w:lang w:val="en-US"/>
        </w:rPr>
        <w:t>The Spirit of Accommodation under threat? A Longitudinal Analysis of Belgian MPs’ Interactions in Parliamentary Speeches</w:t>
      </w:r>
      <w:r w:rsidR="00D8293A" w:rsidRPr="003F7324">
        <w:rPr>
          <w:i/>
          <w:iCs/>
          <w:sz w:val="28"/>
          <w:szCs w:val="28"/>
          <w:lang w:val="en-US"/>
        </w:rPr>
        <w:t>”</w:t>
      </w:r>
      <w:r w:rsidRPr="00223B93">
        <w:rPr>
          <w:sz w:val="28"/>
          <w:szCs w:val="28"/>
          <w:lang w:val="en-US"/>
        </w:rPr>
        <w:t xml:space="preserve"> (Ward Peeters)</w:t>
      </w:r>
    </w:p>
    <w:p w14:paraId="79E25A19" w14:textId="74DF76EE" w:rsidR="00A0658F" w:rsidRDefault="00223B93" w:rsidP="00223B93">
      <w:pPr>
        <w:pStyle w:val="ListParagraph"/>
        <w:numPr>
          <w:ilvl w:val="0"/>
          <w:numId w:val="43"/>
        </w:numPr>
        <w:jc w:val="both"/>
        <w:rPr>
          <w:sz w:val="28"/>
          <w:szCs w:val="28"/>
          <w:lang w:val="en-US"/>
        </w:rPr>
      </w:pPr>
      <w:r w:rsidRPr="00223B93">
        <w:rPr>
          <w:sz w:val="28"/>
          <w:szCs w:val="28"/>
          <w:lang w:val="en-US"/>
        </w:rPr>
        <w:t xml:space="preserve">Paper 6 : </w:t>
      </w:r>
      <w:r w:rsidR="00D8293A" w:rsidRPr="003F7324">
        <w:rPr>
          <w:i/>
          <w:iCs/>
          <w:sz w:val="28"/>
          <w:szCs w:val="28"/>
          <w:lang w:val="en-US"/>
        </w:rPr>
        <w:t>“</w:t>
      </w:r>
      <w:r w:rsidRPr="003F7324">
        <w:rPr>
          <w:i/>
          <w:iCs/>
          <w:sz w:val="28"/>
          <w:szCs w:val="28"/>
          <w:lang w:val="en-US"/>
        </w:rPr>
        <w:t>Rooting for whom? Mainstream parties group appeals strategies on social media in a fragmented party-system</w:t>
      </w:r>
      <w:r w:rsidR="00D8293A" w:rsidRPr="003F7324">
        <w:rPr>
          <w:i/>
          <w:iCs/>
          <w:sz w:val="28"/>
          <w:szCs w:val="28"/>
          <w:lang w:val="en-US"/>
        </w:rPr>
        <w:t>”</w:t>
      </w:r>
      <w:r w:rsidRPr="00223B93">
        <w:rPr>
          <w:sz w:val="28"/>
          <w:szCs w:val="28"/>
          <w:lang w:val="en-US"/>
        </w:rPr>
        <w:t xml:space="preserve"> (Laura Jacobs, Lucas Kins, Caroline Close)</w:t>
      </w:r>
    </w:p>
    <w:p w14:paraId="3EF4FDC2" w14:textId="2B46BA39" w:rsidR="009D5D9F" w:rsidRDefault="009D5D9F" w:rsidP="009D5D9F">
      <w:pPr>
        <w:pStyle w:val="ListParagraph"/>
        <w:numPr>
          <w:ilvl w:val="0"/>
          <w:numId w:val="43"/>
        </w:numPr>
        <w:jc w:val="both"/>
        <w:rPr>
          <w:sz w:val="28"/>
          <w:szCs w:val="28"/>
          <w:lang w:val="en-US"/>
        </w:rPr>
      </w:pPr>
      <w:r w:rsidRPr="009D5D9F">
        <w:rPr>
          <w:sz w:val="28"/>
          <w:szCs w:val="28"/>
          <w:lang w:val="en-US"/>
        </w:rPr>
        <w:t xml:space="preserve">Paper 7 : </w:t>
      </w:r>
      <w:r w:rsidR="00D8293A" w:rsidRPr="003F7324">
        <w:rPr>
          <w:i/>
          <w:iCs/>
          <w:sz w:val="28"/>
          <w:szCs w:val="28"/>
          <w:lang w:val="en-US"/>
        </w:rPr>
        <w:t>“</w:t>
      </w:r>
      <w:r w:rsidRPr="003F7324">
        <w:rPr>
          <w:i/>
          <w:iCs/>
          <w:sz w:val="28"/>
          <w:szCs w:val="28"/>
          <w:lang w:val="en-US"/>
        </w:rPr>
        <w:t>Is populism a New Clevagee in Parliaments? Insights from three Western European Countries</w:t>
      </w:r>
      <w:r w:rsidR="00D8293A" w:rsidRPr="003F7324">
        <w:rPr>
          <w:i/>
          <w:iCs/>
          <w:sz w:val="28"/>
          <w:szCs w:val="28"/>
          <w:lang w:val="en-US"/>
        </w:rPr>
        <w:t>”</w:t>
      </w:r>
      <w:r w:rsidRPr="009D5D9F">
        <w:rPr>
          <w:sz w:val="28"/>
          <w:szCs w:val="28"/>
          <w:lang w:val="en-US"/>
        </w:rPr>
        <w:t xml:space="preserve"> (Jessy Bailly)</w:t>
      </w:r>
    </w:p>
    <w:p w14:paraId="115A0101" w14:textId="00E628ED" w:rsidR="009D5D9F" w:rsidRDefault="009D5D9F" w:rsidP="009D5D9F">
      <w:pPr>
        <w:jc w:val="both"/>
        <w:rPr>
          <w:color w:val="4CA6A7"/>
          <w:sz w:val="28"/>
          <w:szCs w:val="28"/>
          <w:u w:val="single"/>
          <w:lang w:val="en-US"/>
        </w:rPr>
      </w:pPr>
      <w:r w:rsidRPr="003F7324">
        <w:rPr>
          <w:color w:val="4CA6A7"/>
          <w:sz w:val="28"/>
          <w:szCs w:val="28"/>
          <w:u w:val="single"/>
          <w:lang w:val="en-US"/>
        </w:rPr>
        <w:t xml:space="preserve">Panel 3 : </w:t>
      </w:r>
      <w:r w:rsidR="0066041A" w:rsidRPr="003F7324">
        <w:rPr>
          <w:color w:val="4CA6A7"/>
          <w:sz w:val="28"/>
          <w:szCs w:val="28"/>
          <w:u w:val="single"/>
          <w:lang w:val="en-US"/>
        </w:rPr>
        <w:t>“</w:t>
      </w:r>
      <w:r w:rsidRPr="003F7324">
        <w:rPr>
          <w:color w:val="4CA6A7"/>
          <w:sz w:val="28"/>
          <w:szCs w:val="28"/>
          <w:u w:val="single"/>
          <w:lang w:val="en-US"/>
        </w:rPr>
        <w:t>Public Opinion and Political Decision-Making</w:t>
      </w:r>
      <w:r w:rsidR="0066041A" w:rsidRPr="003F7324">
        <w:rPr>
          <w:color w:val="4CA6A7"/>
          <w:sz w:val="28"/>
          <w:szCs w:val="28"/>
          <w:u w:val="single"/>
          <w:lang w:val="en-US"/>
        </w:rPr>
        <w:t>”</w:t>
      </w:r>
    </w:p>
    <w:p w14:paraId="2E3DEB25" w14:textId="12FB38FF" w:rsidR="00122F77" w:rsidRPr="00122F77" w:rsidRDefault="00122F77" w:rsidP="009D5D9F">
      <w:pPr>
        <w:jc w:val="both"/>
        <w:rPr>
          <w:color w:val="000000" w:themeColor="text1"/>
          <w:sz w:val="28"/>
          <w:szCs w:val="28"/>
          <w:lang w:val="en-US"/>
        </w:rPr>
      </w:pPr>
      <w:r w:rsidRPr="00122F77">
        <w:rPr>
          <w:color w:val="000000" w:themeColor="text1"/>
          <w:sz w:val="28"/>
          <w:szCs w:val="28"/>
          <w:u w:val="single"/>
          <w:lang w:val="en-US"/>
        </w:rPr>
        <w:t>Chair</w:t>
      </w:r>
      <w:r>
        <w:rPr>
          <w:color w:val="000000" w:themeColor="text1"/>
          <w:sz w:val="28"/>
          <w:szCs w:val="28"/>
          <w:u w:val="single"/>
          <w:lang w:val="en-US"/>
        </w:rPr>
        <w:t xml:space="preserve"> </w:t>
      </w:r>
      <w:r w:rsidRPr="00122F77">
        <w:rPr>
          <w:color w:val="000000" w:themeColor="text1"/>
          <w:sz w:val="28"/>
          <w:szCs w:val="28"/>
          <w:u w:val="single"/>
          <w:lang w:val="en-US"/>
        </w:rPr>
        <w:t xml:space="preserve">: </w:t>
      </w:r>
      <w:r>
        <w:rPr>
          <w:color w:val="000000" w:themeColor="text1"/>
          <w:sz w:val="28"/>
          <w:szCs w:val="28"/>
          <w:u w:val="single"/>
          <w:lang w:val="en-US"/>
        </w:rPr>
        <w:t>Vincent Aerts</w:t>
      </w:r>
    </w:p>
    <w:p w14:paraId="44E540BB" w14:textId="77777777" w:rsidR="009D5D9F" w:rsidRPr="00591F70" w:rsidRDefault="009D5D9F" w:rsidP="009D5D9F">
      <w:pPr>
        <w:jc w:val="both"/>
        <w:rPr>
          <w:b/>
          <w:bCs/>
          <w:sz w:val="28"/>
          <w:szCs w:val="28"/>
          <w:lang w:val="en-US"/>
        </w:rPr>
      </w:pPr>
      <w:r w:rsidRPr="00591F70">
        <w:rPr>
          <w:b/>
          <w:bCs/>
          <w:sz w:val="28"/>
          <w:szCs w:val="28"/>
          <w:lang w:val="en-US"/>
        </w:rPr>
        <w:t>13h30-15h</w:t>
      </w:r>
    </w:p>
    <w:p w14:paraId="2C537D3C" w14:textId="7770BCD3" w:rsidR="00591F70" w:rsidRDefault="009D5D9F" w:rsidP="009D5D9F">
      <w:pPr>
        <w:pStyle w:val="ListParagraph"/>
        <w:numPr>
          <w:ilvl w:val="0"/>
          <w:numId w:val="44"/>
        </w:numPr>
        <w:jc w:val="both"/>
        <w:rPr>
          <w:sz w:val="28"/>
          <w:szCs w:val="28"/>
          <w:lang w:val="en-US"/>
        </w:rPr>
      </w:pPr>
      <w:r w:rsidRPr="00591F70">
        <w:rPr>
          <w:sz w:val="28"/>
          <w:szCs w:val="28"/>
          <w:lang w:val="en-US"/>
        </w:rPr>
        <w:t>Paper 8 :</w:t>
      </w:r>
      <w:r w:rsidR="00D8293A">
        <w:rPr>
          <w:sz w:val="28"/>
          <w:szCs w:val="28"/>
          <w:lang w:val="en-US"/>
        </w:rPr>
        <w:t xml:space="preserve"> </w:t>
      </w:r>
      <w:r w:rsidR="00D8293A" w:rsidRPr="003F7324">
        <w:rPr>
          <w:i/>
          <w:iCs/>
          <w:sz w:val="28"/>
          <w:szCs w:val="28"/>
          <w:lang w:val="en-US"/>
        </w:rPr>
        <w:t>“</w:t>
      </w:r>
      <w:r w:rsidRPr="003F7324">
        <w:rPr>
          <w:i/>
          <w:iCs/>
          <w:sz w:val="28"/>
          <w:szCs w:val="28"/>
          <w:lang w:val="en-US"/>
        </w:rPr>
        <w:t>Universal Basic Income and Social Work</w:t>
      </w:r>
      <w:r w:rsidR="00D8293A" w:rsidRPr="003F7324">
        <w:rPr>
          <w:i/>
          <w:iCs/>
          <w:sz w:val="28"/>
          <w:szCs w:val="28"/>
          <w:lang w:val="en-US"/>
        </w:rPr>
        <w:t>”</w:t>
      </w:r>
      <w:r w:rsidRPr="00591F70">
        <w:rPr>
          <w:sz w:val="28"/>
          <w:szCs w:val="28"/>
          <w:lang w:val="en-US"/>
        </w:rPr>
        <w:t xml:space="preserve"> (Floriane Geels)</w:t>
      </w:r>
    </w:p>
    <w:p w14:paraId="2BB21DB3" w14:textId="009878B5" w:rsidR="009D5D9F" w:rsidRPr="00591F70" w:rsidRDefault="009D5D9F" w:rsidP="009D5D9F">
      <w:pPr>
        <w:pStyle w:val="ListParagraph"/>
        <w:numPr>
          <w:ilvl w:val="0"/>
          <w:numId w:val="44"/>
        </w:numPr>
        <w:jc w:val="both"/>
        <w:rPr>
          <w:sz w:val="28"/>
          <w:szCs w:val="28"/>
          <w:lang w:val="en-US"/>
        </w:rPr>
      </w:pPr>
      <w:r w:rsidRPr="00591F70">
        <w:rPr>
          <w:sz w:val="28"/>
          <w:szCs w:val="28"/>
          <w:lang w:val="en-US"/>
        </w:rPr>
        <w:t xml:space="preserve">Paper 9 : </w:t>
      </w:r>
      <w:r w:rsidR="00D8293A" w:rsidRPr="003F7324">
        <w:rPr>
          <w:i/>
          <w:iCs/>
          <w:sz w:val="28"/>
          <w:szCs w:val="28"/>
          <w:lang w:val="en-US"/>
        </w:rPr>
        <w:t>“</w:t>
      </w:r>
      <w:r w:rsidRPr="003F7324">
        <w:rPr>
          <w:i/>
          <w:iCs/>
          <w:sz w:val="28"/>
          <w:szCs w:val="28"/>
          <w:lang w:val="en-US"/>
        </w:rPr>
        <w:t>Your liberty ends where mine begins, which forms of polarisation lead to political intolerance?</w:t>
      </w:r>
      <w:r w:rsidR="00D8293A" w:rsidRPr="003F7324">
        <w:rPr>
          <w:i/>
          <w:iCs/>
          <w:sz w:val="28"/>
          <w:szCs w:val="28"/>
          <w:lang w:val="en-US"/>
        </w:rPr>
        <w:t>”</w:t>
      </w:r>
      <w:r w:rsidRPr="00591F70">
        <w:rPr>
          <w:sz w:val="28"/>
          <w:szCs w:val="28"/>
          <w:lang w:val="en-US"/>
        </w:rPr>
        <w:t xml:space="preserve"> (Kamil Bernaerts)</w:t>
      </w:r>
    </w:p>
    <w:p w14:paraId="396A9E8A" w14:textId="63DC2E7F" w:rsidR="00591F70" w:rsidRDefault="009D5D9F" w:rsidP="009D5D9F">
      <w:pPr>
        <w:pStyle w:val="ListParagraph"/>
        <w:numPr>
          <w:ilvl w:val="0"/>
          <w:numId w:val="45"/>
        </w:numPr>
        <w:jc w:val="both"/>
        <w:rPr>
          <w:sz w:val="28"/>
          <w:szCs w:val="28"/>
          <w:lang w:val="en-US"/>
        </w:rPr>
      </w:pPr>
      <w:r w:rsidRPr="00591F70">
        <w:rPr>
          <w:sz w:val="28"/>
          <w:szCs w:val="28"/>
          <w:lang w:val="en-US"/>
        </w:rPr>
        <w:t xml:space="preserve">Paper 10 : </w:t>
      </w:r>
      <w:r w:rsidR="00D8293A" w:rsidRPr="003F7324">
        <w:rPr>
          <w:i/>
          <w:iCs/>
          <w:sz w:val="28"/>
          <w:szCs w:val="28"/>
          <w:lang w:val="en-US"/>
        </w:rPr>
        <w:t>“</w:t>
      </w:r>
      <w:r w:rsidRPr="003F7324">
        <w:rPr>
          <w:i/>
          <w:iCs/>
          <w:sz w:val="28"/>
          <w:szCs w:val="28"/>
          <w:lang w:val="en-US"/>
        </w:rPr>
        <w:t>How does the Belgian Federal Parliament symbolically represent women? A case study of parliamentary physical spaces and female MPs’ perceptions thereof</w:t>
      </w:r>
      <w:r w:rsidR="00D8293A" w:rsidRPr="003F7324">
        <w:rPr>
          <w:i/>
          <w:iCs/>
          <w:sz w:val="28"/>
          <w:szCs w:val="28"/>
          <w:lang w:val="en-US"/>
        </w:rPr>
        <w:t xml:space="preserve">” </w:t>
      </w:r>
      <w:r w:rsidRPr="00591F70">
        <w:rPr>
          <w:sz w:val="28"/>
          <w:szCs w:val="28"/>
          <w:lang w:val="en-US"/>
        </w:rPr>
        <w:t>(Margot Thewis)</w:t>
      </w:r>
    </w:p>
    <w:p w14:paraId="07EB86B2" w14:textId="3FA10AEB" w:rsidR="009D5D9F" w:rsidRPr="00591F70" w:rsidRDefault="00591F70" w:rsidP="009D5D9F">
      <w:pPr>
        <w:pStyle w:val="ListParagraph"/>
        <w:numPr>
          <w:ilvl w:val="0"/>
          <w:numId w:val="45"/>
        </w:numPr>
        <w:jc w:val="both"/>
        <w:rPr>
          <w:sz w:val="28"/>
          <w:szCs w:val="28"/>
          <w:lang w:val="en-US"/>
        </w:rPr>
      </w:pPr>
      <w:r>
        <w:rPr>
          <w:sz w:val="28"/>
          <w:szCs w:val="28"/>
          <w:lang w:val="en-US"/>
        </w:rPr>
        <w:t>P</w:t>
      </w:r>
      <w:r w:rsidR="009D5D9F" w:rsidRPr="00591F70">
        <w:rPr>
          <w:sz w:val="28"/>
          <w:szCs w:val="28"/>
          <w:lang w:val="en-US"/>
        </w:rPr>
        <w:t xml:space="preserve">aper 11 : </w:t>
      </w:r>
      <w:r w:rsidR="00D8293A" w:rsidRPr="003F7324">
        <w:rPr>
          <w:i/>
          <w:iCs/>
          <w:sz w:val="28"/>
          <w:szCs w:val="28"/>
          <w:lang w:val="en-US"/>
        </w:rPr>
        <w:t>“</w:t>
      </w:r>
      <w:r w:rsidR="009D5D9F" w:rsidRPr="003F7324">
        <w:rPr>
          <w:i/>
          <w:iCs/>
          <w:sz w:val="28"/>
          <w:szCs w:val="28"/>
          <w:lang w:val="en-US"/>
        </w:rPr>
        <w:t>Political Representation Revisited from the People’s Perspective: The Problem-solving Principal Agent Relationship</w:t>
      </w:r>
      <w:r w:rsidR="00D8293A" w:rsidRPr="003F7324">
        <w:rPr>
          <w:i/>
          <w:iCs/>
          <w:sz w:val="28"/>
          <w:szCs w:val="28"/>
          <w:lang w:val="en-US"/>
        </w:rPr>
        <w:t>”</w:t>
      </w:r>
      <w:r w:rsidR="009D5D9F" w:rsidRPr="00591F70">
        <w:rPr>
          <w:sz w:val="28"/>
          <w:szCs w:val="28"/>
          <w:lang w:val="en-US"/>
        </w:rPr>
        <w:t xml:space="preserve"> (Karen Celis, Virginie Van Ingelgom and Kenza Amara Hammou)</w:t>
      </w:r>
    </w:p>
    <w:p w14:paraId="3815F2BF" w14:textId="7A7C0F8B" w:rsidR="00CD3B76" w:rsidRPr="00CD3B76" w:rsidRDefault="000F0700" w:rsidP="00CD3B76">
      <w:pPr>
        <w:jc w:val="both"/>
        <w:rPr>
          <w:b/>
          <w:bCs/>
          <w:sz w:val="28"/>
          <w:szCs w:val="28"/>
          <w:lang w:val="en-US"/>
        </w:rPr>
      </w:pPr>
      <w:r>
        <w:rPr>
          <w:b/>
          <w:bCs/>
          <w:sz w:val="28"/>
          <w:szCs w:val="28"/>
          <w:lang w:val="en-US"/>
        </w:rPr>
        <w:t>Place : room</w:t>
      </w:r>
      <w:r w:rsidR="00CD3B76" w:rsidRPr="00CD3B76">
        <w:rPr>
          <w:b/>
          <w:bCs/>
          <w:sz w:val="28"/>
          <w:szCs w:val="28"/>
          <w:lang w:val="en-US"/>
        </w:rPr>
        <w:t xml:space="preserve"> A1/3/24 </w:t>
      </w:r>
    </w:p>
    <w:p w14:paraId="3D0E69F8" w14:textId="3DFBA56E" w:rsidR="00CD3B76" w:rsidRDefault="00CD3B76" w:rsidP="00CD3B76">
      <w:pPr>
        <w:jc w:val="both"/>
        <w:rPr>
          <w:color w:val="4CA6A7"/>
          <w:sz w:val="28"/>
          <w:szCs w:val="28"/>
          <w:u w:val="single"/>
          <w:lang w:val="en-US"/>
        </w:rPr>
      </w:pPr>
      <w:r w:rsidRPr="003F7324">
        <w:rPr>
          <w:color w:val="4CA6A7"/>
          <w:sz w:val="28"/>
          <w:szCs w:val="28"/>
          <w:u w:val="single"/>
          <w:lang w:val="en-US"/>
        </w:rPr>
        <w:t xml:space="preserve">Panel 4 : </w:t>
      </w:r>
      <w:r w:rsidR="0066041A" w:rsidRPr="003F7324">
        <w:rPr>
          <w:color w:val="4CA6A7"/>
          <w:sz w:val="28"/>
          <w:szCs w:val="28"/>
          <w:u w:val="single"/>
          <w:lang w:val="en-US"/>
        </w:rPr>
        <w:t>“</w:t>
      </w:r>
      <w:r w:rsidRPr="003F7324">
        <w:rPr>
          <w:color w:val="4CA6A7"/>
          <w:sz w:val="28"/>
          <w:szCs w:val="28"/>
          <w:u w:val="single"/>
          <w:lang w:val="en-US"/>
        </w:rPr>
        <w:t>Scientific Expertise and Political Decision-Making</w:t>
      </w:r>
      <w:r w:rsidR="0066041A" w:rsidRPr="003F7324">
        <w:rPr>
          <w:color w:val="4CA6A7"/>
          <w:sz w:val="28"/>
          <w:szCs w:val="28"/>
          <w:u w:val="single"/>
          <w:lang w:val="en-US"/>
        </w:rPr>
        <w:t>”</w:t>
      </w:r>
    </w:p>
    <w:p w14:paraId="73D3D036" w14:textId="5FED0B35" w:rsidR="00122F77" w:rsidRPr="00122F77" w:rsidRDefault="00122F77" w:rsidP="00CD3B76">
      <w:pPr>
        <w:jc w:val="both"/>
        <w:rPr>
          <w:color w:val="000000" w:themeColor="text1"/>
          <w:sz w:val="28"/>
          <w:szCs w:val="28"/>
          <w:lang w:val="en-US"/>
        </w:rPr>
      </w:pPr>
      <w:r w:rsidRPr="00122F77">
        <w:rPr>
          <w:color w:val="000000" w:themeColor="text1"/>
          <w:sz w:val="28"/>
          <w:szCs w:val="28"/>
          <w:u w:val="single"/>
          <w:lang w:val="en-US"/>
        </w:rPr>
        <w:t>Chair</w:t>
      </w:r>
      <w:r>
        <w:rPr>
          <w:color w:val="000000" w:themeColor="text1"/>
          <w:sz w:val="28"/>
          <w:szCs w:val="28"/>
          <w:u w:val="single"/>
          <w:lang w:val="en-US"/>
        </w:rPr>
        <w:t xml:space="preserve"> </w:t>
      </w:r>
      <w:r w:rsidRPr="00122F77">
        <w:rPr>
          <w:color w:val="000000" w:themeColor="text1"/>
          <w:sz w:val="28"/>
          <w:szCs w:val="28"/>
          <w:u w:val="single"/>
          <w:lang w:val="en-US"/>
        </w:rPr>
        <w:t xml:space="preserve">: </w:t>
      </w:r>
      <w:r>
        <w:rPr>
          <w:color w:val="000000" w:themeColor="text1"/>
          <w:sz w:val="28"/>
          <w:szCs w:val="28"/>
          <w:u w:val="single"/>
          <w:lang w:val="en-US"/>
        </w:rPr>
        <w:t>Nathan Flore</w:t>
      </w:r>
    </w:p>
    <w:p w14:paraId="6D042E1A" w14:textId="039EC3CF" w:rsidR="00CD3B76" w:rsidRPr="00CD3B76" w:rsidRDefault="00CD3B76" w:rsidP="00CD3B76">
      <w:pPr>
        <w:jc w:val="both"/>
        <w:rPr>
          <w:b/>
          <w:bCs/>
          <w:sz w:val="28"/>
          <w:szCs w:val="28"/>
          <w:lang w:val="en-US"/>
        </w:rPr>
      </w:pPr>
      <w:r w:rsidRPr="00CD3B76">
        <w:rPr>
          <w:b/>
          <w:bCs/>
          <w:sz w:val="28"/>
          <w:szCs w:val="28"/>
          <w:lang w:val="en-US"/>
        </w:rPr>
        <w:t>1</w:t>
      </w:r>
      <w:r w:rsidR="001E5FD7">
        <w:rPr>
          <w:b/>
          <w:bCs/>
          <w:sz w:val="28"/>
          <w:szCs w:val="28"/>
          <w:lang w:val="en-US"/>
        </w:rPr>
        <w:t>2</w:t>
      </w:r>
      <w:r w:rsidRPr="00CD3B76">
        <w:rPr>
          <w:b/>
          <w:bCs/>
          <w:sz w:val="28"/>
          <w:szCs w:val="28"/>
          <w:lang w:val="en-US"/>
        </w:rPr>
        <w:t>h-1</w:t>
      </w:r>
      <w:r w:rsidR="001E5FD7">
        <w:rPr>
          <w:b/>
          <w:bCs/>
          <w:sz w:val="28"/>
          <w:szCs w:val="28"/>
          <w:lang w:val="en-US"/>
        </w:rPr>
        <w:t>3</w:t>
      </w:r>
      <w:r w:rsidRPr="00CD3B76">
        <w:rPr>
          <w:b/>
          <w:bCs/>
          <w:sz w:val="28"/>
          <w:szCs w:val="28"/>
          <w:lang w:val="en-US"/>
        </w:rPr>
        <w:t>h30</w:t>
      </w:r>
    </w:p>
    <w:p w14:paraId="4F1A786A" w14:textId="362E530F" w:rsidR="00CD3B76" w:rsidRDefault="00CD3B76" w:rsidP="00CD3B76">
      <w:pPr>
        <w:pStyle w:val="ListParagraph"/>
        <w:numPr>
          <w:ilvl w:val="0"/>
          <w:numId w:val="46"/>
        </w:numPr>
        <w:jc w:val="both"/>
        <w:rPr>
          <w:sz w:val="28"/>
          <w:szCs w:val="28"/>
          <w:lang w:val="en-US"/>
        </w:rPr>
      </w:pPr>
      <w:r w:rsidRPr="00CD3B76">
        <w:rPr>
          <w:sz w:val="28"/>
          <w:szCs w:val="28"/>
          <w:lang w:val="en-US"/>
        </w:rPr>
        <w:t xml:space="preserve">Paper 12 : </w:t>
      </w:r>
      <w:r w:rsidR="00D8293A" w:rsidRPr="003F7324">
        <w:rPr>
          <w:i/>
          <w:iCs/>
          <w:sz w:val="28"/>
          <w:szCs w:val="28"/>
          <w:lang w:val="en-US"/>
        </w:rPr>
        <w:t>“</w:t>
      </w:r>
      <w:r w:rsidRPr="003F7324">
        <w:rPr>
          <w:i/>
          <w:iCs/>
          <w:sz w:val="28"/>
          <w:szCs w:val="28"/>
          <w:lang w:val="en-US"/>
        </w:rPr>
        <w:t>Stealth Democracy Unmasked: Belgian Citizens' Perceptions of Expert Involvement During the COVID-19 Crisis</w:t>
      </w:r>
      <w:r w:rsidR="00D8293A" w:rsidRPr="003F7324">
        <w:rPr>
          <w:i/>
          <w:iCs/>
          <w:sz w:val="28"/>
          <w:szCs w:val="28"/>
          <w:lang w:val="en-US"/>
        </w:rPr>
        <w:t>”</w:t>
      </w:r>
      <w:r w:rsidRPr="00CD3B76">
        <w:rPr>
          <w:sz w:val="28"/>
          <w:szCs w:val="28"/>
          <w:lang w:val="en-US"/>
        </w:rPr>
        <w:t xml:space="preserve"> (Ingelbeen Janne)</w:t>
      </w:r>
    </w:p>
    <w:p w14:paraId="0667F628" w14:textId="5721A0DC" w:rsidR="00CD3B76" w:rsidRDefault="00CD3B76" w:rsidP="00CD3B76">
      <w:pPr>
        <w:pStyle w:val="ListParagraph"/>
        <w:numPr>
          <w:ilvl w:val="0"/>
          <w:numId w:val="46"/>
        </w:numPr>
        <w:jc w:val="both"/>
        <w:rPr>
          <w:sz w:val="28"/>
          <w:szCs w:val="28"/>
          <w:lang w:val="en-US"/>
        </w:rPr>
      </w:pPr>
      <w:r w:rsidRPr="00CD3B76">
        <w:rPr>
          <w:sz w:val="28"/>
          <w:szCs w:val="28"/>
          <w:lang w:val="en-US"/>
        </w:rPr>
        <w:t xml:space="preserve">Paper 13 : </w:t>
      </w:r>
      <w:r w:rsidR="00D8293A" w:rsidRPr="003F7324">
        <w:rPr>
          <w:i/>
          <w:iCs/>
          <w:sz w:val="28"/>
          <w:szCs w:val="28"/>
          <w:lang w:val="en-US"/>
        </w:rPr>
        <w:t>“</w:t>
      </w:r>
      <w:r w:rsidRPr="003F7324">
        <w:rPr>
          <w:i/>
          <w:iCs/>
          <w:sz w:val="28"/>
          <w:szCs w:val="28"/>
          <w:lang w:val="en-US"/>
        </w:rPr>
        <w:t>Evolving rules, evolving electorate?: How the end of compulsory voting in the 2024 local elections shaped electoral participation in Belgium (2012-2024)</w:t>
      </w:r>
      <w:r w:rsidR="00D8293A" w:rsidRPr="003F7324">
        <w:rPr>
          <w:i/>
          <w:iCs/>
          <w:sz w:val="28"/>
          <w:szCs w:val="28"/>
          <w:lang w:val="en-US"/>
        </w:rPr>
        <w:t>”</w:t>
      </w:r>
      <w:r w:rsidRPr="00CD3B76">
        <w:rPr>
          <w:sz w:val="28"/>
          <w:szCs w:val="28"/>
          <w:lang w:val="en-US"/>
        </w:rPr>
        <w:t xml:space="preserve"> (Robin Lebrun, Thomas Legein, David Talukder, Sacha Rangoni)</w:t>
      </w:r>
    </w:p>
    <w:p w14:paraId="5F31D278" w14:textId="4B2592E9" w:rsidR="00CB377A" w:rsidRDefault="00CB377A" w:rsidP="00CB377A">
      <w:pPr>
        <w:jc w:val="both"/>
        <w:rPr>
          <w:color w:val="4CA6A7"/>
          <w:sz w:val="28"/>
          <w:szCs w:val="28"/>
          <w:u w:val="single"/>
          <w:lang w:val="en-US"/>
        </w:rPr>
      </w:pPr>
      <w:r w:rsidRPr="003F7324">
        <w:rPr>
          <w:color w:val="4CA6A7"/>
          <w:sz w:val="28"/>
          <w:szCs w:val="28"/>
          <w:u w:val="single"/>
          <w:lang w:val="en-US"/>
        </w:rPr>
        <w:t xml:space="preserve">Panel 5 : </w:t>
      </w:r>
      <w:r w:rsidR="0066041A" w:rsidRPr="003F7324">
        <w:rPr>
          <w:color w:val="4CA6A7"/>
          <w:sz w:val="28"/>
          <w:szCs w:val="28"/>
          <w:u w:val="single"/>
          <w:lang w:val="en-US"/>
        </w:rPr>
        <w:t>“</w:t>
      </w:r>
      <w:r w:rsidRPr="003F7324">
        <w:rPr>
          <w:color w:val="4CA6A7"/>
          <w:sz w:val="28"/>
          <w:szCs w:val="28"/>
          <w:u w:val="single"/>
          <w:lang w:val="en-US"/>
        </w:rPr>
        <w:t>Political, economic and cultural system in Europe</w:t>
      </w:r>
      <w:r w:rsidR="0066041A" w:rsidRPr="003F7324">
        <w:rPr>
          <w:color w:val="4CA6A7"/>
          <w:sz w:val="28"/>
          <w:szCs w:val="28"/>
          <w:u w:val="single"/>
          <w:lang w:val="en-US"/>
        </w:rPr>
        <w:t>”</w:t>
      </w:r>
    </w:p>
    <w:p w14:paraId="032F1CF1" w14:textId="17E947A5" w:rsidR="000C3ACA" w:rsidRPr="000C3ACA" w:rsidRDefault="000C3ACA" w:rsidP="00CB377A">
      <w:pPr>
        <w:jc w:val="both"/>
        <w:rPr>
          <w:color w:val="000000" w:themeColor="text1"/>
          <w:sz w:val="28"/>
          <w:szCs w:val="28"/>
          <w:lang w:val="en-US"/>
        </w:rPr>
      </w:pPr>
      <w:r w:rsidRPr="00122F77">
        <w:rPr>
          <w:color w:val="000000" w:themeColor="text1"/>
          <w:sz w:val="28"/>
          <w:szCs w:val="28"/>
          <w:u w:val="single"/>
          <w:lang w:val="en-US"/>
        </w:rPr>
        <w:t>Chair</w:t>
      </w:r>
      <w:r>
        <w:rPr>
          <w:color w:val="000000" w:themeColor="text1"/>
          <w:sz w:val="28"/>
          <w:szCs w:val="28"/>
          <w:u w:val="single"/>
          <w:lang w:val="en-US"/>
        </w:rPr>
        <w:t xml:space="preserve"> </w:t>
      </w:r>
      <w:r w:rsidRPr="00122F77">
        <w:rPr>
          <w:color w:val="000000" w:themeColor="text1"/>
          <w:sz w:val="28"/>
          <w:szCs w:val="28"/>
          <w:u w:val="single"/>
          <w:lang w:val="en-US"/>
        </w:rPr>
        <w:t xml:space="preserve">: </w:t>
      </w:r>
      <w:r>
        <w:rPr>
          <w:color w:val="000000" w:themeColor="text1"/>
          <w:sz w:val="28"/>
          <w:szCs w:val="28"/>
          <w:u w:val="single"/>
          <w:lang w:val="en-US"/>
        </w:rPr>
        <w:t>Loïc Perrin</w:t>
      </w:r>
    </w:p>
    <w:p w14:paraId="15643607" w14:textId="77777777" w:rsidR="00CB377A" w:rsidRPr="00CB377A" w:rsidRDefault="00CB377A" w:rsidP="00CB377A">
      <w:pPr>
        <w:jc w:val="both"/>
        <w:rPr>
          <w:b/>
          <w:bCs/>
          <w:sz w:val="28"/>
          <w:szCs w:val="28"/>
          <w:lang w:val="en-US"/>
        </w:rPr>
      </w:pPr>
      <w:r w:rsidRPr="00CB377A">
        <w:rPr>
          <w:b/>
          <w:bCs/>
          <w:sz w:val="28"/>
          <w:szCs w:val="28"/>
          <w:lang w:val="en-US"/>
        </w:rPr>
        <w:t>13h30-15h</w:t>
      </w:r>
    </w:p>
    <w:p w14:paraId="6B56DA2C" w14:textId="7E22FD0F" w:rsidR="00CB377A" w:rsidRDefault="00CB377A" w:rsidP="00CB377A">
      <w:pPr>
        <w:pStyle w:val="ListParagraph"/>
        <w:numPr>
          <w:ilvl w:val="0"/>
          <w:numId w:val="47"/>
        </w:numPr>
        <w:jc w:val="both"/>
        <w:rPr>
          <w:sz w:val="28"/>
          <w:szCs w:val="28"/>
          <w:lang w:val="en-US"/>
        </w:rPr>
      </w:pPr>
      <w:r w:rsidRPr="00CB377A">
        <w:rPr>
          <w:sz w:val="28"/>
          <w:szCs w:val="28"/>
          <w:lang w:val="en-US"/>
        </w:rPr>
        <w:t xml:space="preserve">Paper 14 : </w:t>
      </w:r>
      <w:r w:rsidR="00D8293A" w:rsidRPr="003F7324">
        <w:rPr>
          <w:i/>
          <w:iCs/>
          <w:sz w:val="28"/>
          <w:szCs w:val="28"/>
          <w:lang w:val="en-US"/>
        </w:rPr>
        <w:t>“</w:t>
      </w:r>
      <w:r w:rsidRPr="003F7324">
        <w:rPr>
          <w:i/>
          <w:iCs/>
          <w:sz w:val="28"/>
          <w:szCs w:val="28"/>
          <w:lang w:val="en-US"/>
        </w:rPr>
        <w:t>Why would women and men (not) run? Determinants of gendered differences in political ambition across policy levels in Finland</w:t>
      </w:r>
      <w:r w:rsidR="00D8293A" w:rsidRPr="003F7324">
        <w:rPr>
          <w:i/>
          <w:iCs/>
          <w:sz w:val="28"/>
          <w:szCs w:val="28"/>
          <w:lang w:val="en-US"/>
        </w:rPr>
        <w:t>”</w:t>
      </w:r>
      <w:r w:rsidRPr="00CB377A">
        <w:rPr>
          <w:sz w:val="28"/>
          <w:szCs w:val="28"/>
          <w:lang w:val="en-US"/>
        </w:rPr>
        <w:t xml:space="preserve"> (Audrey Vandeleene, Hilde Coffé, Robin Devroe, Bram Wauters)</w:t>
      </w:r>
    </w:p>
    <w:p w14:paraId="0A58F3C9" w14:textId="32E432B8" w:rsidR="00CB377A" w:rsidRDefault="00CB377A" w:rsidP="00CB377A">
      <w:pPr>
        <w:pStyle w:val="ListParagraph"/>
        <w:numPr>
          <w:ilvl w:val="0"/>
          <w:numId w:val="47"/>
        </w:numPr>
        <w:jc w:val="both"/>
        <w:rPr>
          <w:sz w:val="28"/>
          <w:szCs w:val="28"/>
          <w:lang w:val="en-US"/>
        </w:rPr>
      </w:pPr>
      <w:r w:rsidRPr="00CB377A">
        <w:rPr>
          <w:sz w:val="28"/>
          <w:szCs w:val="28"/>
          <w:lang w:val="en-US"/>
        </w:rPr>
        <w:t xml:space="preserve">Paper 15 : </w:t>
      </w:r>
      <w:r w:rsidR="00D8293A" w:rsidRPr="003F7324">
        <w:rPr>
          <w:i/>
          <w:iCs/>
          <w:sz w:val="28"/>
          <w:szCs w:val="28"/>
          <w:lang w:val="en-US"/>
        </w:rPr>
        <w:t>“</w:t>
      </w:r>
      <w:r w:rsidRPr="003F7324">
        <w:rPr>
          <w:i/>
          <w:iCs/>
          <w:sz w:val="28"/>
          <w:szCs w:val="28"/>
          <w:lang w:val="en-US"/>
        </w:rPr>
        <w:t>A-peeling away the layers: Economic and cultural group appeals in Belgium</w:t>
      </w:r>
      <w:r w:rsidR="00D8293A" w:rsidRPr="003F7324">
        <w:rPr>
          <w:i/>
          <w:iCs/>
          <w:sz w:val="28"/>
          <w:szCs w:val="28"/>
          <w:lang w:val="en-US"/>
        </w:rPr>
        <w:t>”</w:t>
      </w:r>
      <w:r w:rsidRPr="00CB377A">
        <w:rPr>
          <w:sz w:val="28"/>
          <w:szCs w:val="28"/>
          <w:lang w:val="en-US"/>
        </w:rPr>
        <w:t xml:space="preserve"> (Ambroos Verwee)</w:t>
      </w:r>
    </w:p>
    <w:p w14:paraId="5D8AB204" w14:textId="18A24C89" w:rsidR="009D7E94" w:rsidRPr="00D133E2" w:rsidRDefault="00CB377A" w:rsidP="009D7E94">
      <w:pPr>
        <w:pStyle w:val="ListParagraph"/>
        <w:numPr>
          <w:ilvl w:val="0"/>
          <w:numId w:val="47"/>
        </w:numPr>
        <w:jc w:val="both"/>
        <w:rPr>
          <w:sz w:val="28"/>
          <w:szCs w:val="28"/>
          <w:lang w:val="en-US"/>
        </w:rPr>
      </w:pPr>
      <w:r w:rsidRPr="00CB377A">
        <w:rPr>
          <w:sz w:val="28"/>
          <w:szCs w:val="28"/>
          <w:lang w:val="en-US"/>
        </w:rPr>
        <w:t xml:space="preserve">Paper 16 : </w:t>
      </w:r>
      <w:r w:rsidR="00D8293A" w:rsidRPr="003F7324">
        <w:rPr>
          <w:i/>
          <w:iCs/>
          <w:sz w:val="28"/>
          <w:szCs w:val="28"/>
          <w:lang w:val="en-US"/>
        </w:rPr>
        <w:t>“</w:t>
      </w:r>
      <w:r w:rsidRPr="003F7324">
        <w:rPr>
          <w:i/>
          <w:iCs/>
          <w:sz w:val="28"/>
          <w:szCs w:val="28"/>
          <w:lang w:val="en-US"/>
        </w:rPr>
        <w:t>The Transformation of the Belgian Political Space (1991-2014)</w:t>
      </w:r>
      <w:r w:rsidR="00D8293A" w:rsidRPr="003F7324">
        <w:rPr>
          <w:i/>
          <w:iCs/>
          <w:sz w:val="28"/>
          <w:szCs w:val="28"/>
          <w:lang w:val="en-US"/>
        </w:rPr>
        <w:t>”</w:t>
      </w:r>
      <w:r w:rsidRPr="00CB377A">
        <w:rPr>
          <w:sz w:val="28"/>
          <w:szCs w:val="28"/>
          <w:lang w:val="en-US"/>
        </w:rPr>
        <w:t xml:space="preserve"> (Daan Delespaul, Marc Swyngedouw)</w:t>
      </w:r>
    </w:p>
    <w:p w14:paraId="2BF48DB5" w14:textId="69B3B50D" w:rsidR="009D7E94" w:rsidRDefault="009D7E94" w:rsidP="009D7E94">
      <w:pPr>
        <w:jc w:val="both"/>
        <w:rPr>
          <w:color w:val="4CA6A7"/>
          <w:sz w:val="28"/>
          <w:szCs w:val="28"/>
          <w:u w:val="single"/>
          <w:lang w:val="en-US"/>
        </w:rPr>
      </w:pPr>
      <w:r w:rsidRPr="003F7324">
        <w:rPr>
          <w:color w:val="4CA6A7"/>
          <w:sz w:val="28"/>
          <w:szCs w:val="28"/>
          <w:u w:val="single"/>
          <w:lang w:val="en-US"/>
        </w:rPr>
        <w:t xml:space="preserve">Panel 6 : </w:t>
      </w:r>
      <w:r w:rsidR="0066041A" w:rsidRPr="003F7324">
        <w:rPr>
          <w:color w:val="4CA6A7"/>
          <w:sz w:val="28"/>
          <w:szCs w:val="28"/>
          <w:u w:val="single"/>
          <w:lang w:val="en-US"/>
        </w:rPr>
        <w:t>“</w:t>
      </w:r>
      <w:r w:rsidRPr="003F7324">
        <w:rPr>
          <w:color w:val="4CA6A7"/>
          <w:sz w:val="28"/>
          <w:szCs w:val="28"/>
          <w:u w:val="single"/>
          <w:lang w:val="en-US"/>
        </w:rPr>
        <w:t>Electoral Dynamics and Campaign Strategies</w:t>
      </w:r>
      <w:r w:rsidR="0066041A" w:rsidRPr="003F7324">
        <w:rPr>
          <w:color w:val="4CA6A7"/>
          <w:sz w:val="28"/>
          <w:szCs w:val="28"/>
          <w:u w:val="single"/>
          <w:lang w:val="en-US"/>
        </w:rPr>
        <w:t>”</w:t>
      </w:r>
    </w:p>
    <w:p w14:paraId="020389AE" w14:textId="21D1AD83" w:rsidR="000C3ACA" w:rsidRPr="000C3ACA" w:rsidRDefault="000C3ACA" w:rsidP="009D7E94">
      <w:pPr>
        <w:jc w:val="both"/>
        <w:rPr>
          <w:color w:val="000000" w:themeColor="text1"/>
          <w:sz w:val="28"/>
          <w:szCs w:val="28"/>
          <w:lang w:val="en-US"/>
        </w:rPr>
      </w:pPr>
      <w:r w:rsidRPr="00122F77">
        <w:rPr>
          <w:color w:val="000000" w:themeColor="text1"/>
          <w:sz w:val="28"/>
          <w:szCs w:val="28"/>
          <w:u w:val="single"/>
          <w:lang w:val="en-US"/>
        </w:rPr>
        <w:t>Chair</w:t>
      </w:r>
      <w:r>
        <w:rPr>
          <w:color w:val="000000" w:themeColor="text1"/>
          <w:sz w:val="28"/>
          <w:szCs w:val="28"/>
          <w:u w:val="single"/>
          <w:lang w:val="en-US"/>
        </w:rPr>
        <w:t xml:space="preserve"> </w:t>
      </w:r>
      <w:r w:rsidRPr="00122F77">
        <w:rPr>
          <w:color w:val="000000" w:themeColor="text1"/>
          <w:sz w:val="28"/>
          <w:szCs w:val="28"/>
          <w:u w:val="single"/>
          <w:lang w:val="en-US"/>
        </w:rPr>
        <w:t xml:space="preserve">: </w:t>
      </w:r>
      <w:r>
        <w:rPr>
          <w:color w:val="000000" w:themeColor="text1"/>
          <w:sz w:val="28"/>
          <w:szCs w:val="28"/>
          <w:u w:val="single"/>
          <w:lang w:val="en-US"/>
        </w:rPr>
        <w:t>Vincent Aerts</w:t>
      </w:r>
    </w:p>
    <w:p w14:paraId="5FED14EB" w14:textId="77777777" w:rsidR="009D7E94" w:rsidRPr="009D7E94" w:rsidRDefault="009D7E94" w:rsidP="009D7E94">
      <w:pPr>
        <w:jc w:val="both"/>
        <w:rPr>
          <w:b/>
          <w:bCs/>
          <w:sz w:val="28"/>
          <w:szCs w:val="28"/>
          <w:lang w:val="en-US"/>
        </w:rPr>
      </w:pPr>
      <w:r w:rsidRPr="009D7E94">
        <w:rPr>
          <w:b/>
          <w:bCs/>
          <w:sz w:val="28"/>
          <w:szCs w:val="28"/>
          <w:lang w:val="en-US"/>
        </w:rPr>
        <w:t>15h30-17h</w:t>
      </w:r>
    </w:p>
    <w:p w14:paraId="33F2CE35" w14:textId="2F006A93" w:rsidR="009D7E94" w:rsidRPr="009D7E94" w:rsidRDefault="009D7E94" w:rsidP="009D7E94">
      <w:pPr>
        <w:pStyle w:val="ListParagraph"/>
        <w:numPr>
          <w:ilvl w:val="0"/>
          <w:numId w:val="48"/>
        </w:numPr>
        <w:jc w:val="both"/>
        <w:rPr>
          <w:sz w:val="28"/>
          <w:szCs w:val="28"/>
          <w:lang w:val="en-US"/>
        </w:rPr>
      </w:pPr>
      <w:r w:rsidRPr="009D7E94">
        <w:rPr>
          <w:sz w:val="28"/>
          <w:szCs w:val="28"/>
          <w:lang w:val="en-US"/>
        </w:rPr>
        <w:t xml:space="preserve">Paper 17 : </w:t>
      </w:r>
      <w:r w:rsidR="003F7324">
        <w:rPr>
          <w:i/>
          <w:iCs/>
          <w:sz w:val="28"/>
          <w:szCs w:val="28"/>
          <w:lang w:val="en-US"/>
        </w:rPr>
        <w:t>“</w:t>
      </w:r>
      <w:r w:rsidRPr="003F7324">
        <w:rPr>
          <w:i/>
          <w:iCs/>
          <w:sz w:val="28"/>
          <w:szCs w:val="28"/>
          <w:lang w:val="en-US"/>
        </w:rPr>
        <w:t>Party leaders</w:t>
      </w:r>
      <w:r w:rsidR="003F7324">
        <w:rPr>
          <w:i/>
          <w:iCs/>
          <w:sz w:val="28"/>
          <w:szCs w:val="28"/>
          <w:lang w:val="en-US"/>
        </w:rPr>
        <w:t xml:space="preserve"> </w:t>
      </w:r>
      <w:r w:rsidRPr="003F7324">
        <w:rPr>
          <w:i/>
          <w:iCs/>
          <w:sz w:val="28"/>
          <w:szCs w:val="28"/>
          <w:lang w:val="en-US"/>
        </w:rPr>
        <w:t xml:space="preserve">representation of self(ie): le nouveau visage du leadership </w:t>
      </w:r>
      <w:r w:rsidRPr="003F7324">
        <w:rPr>
          <w:i/>
          <w:iCs/>
          <w:sz w:val="28"/>
          <w:szCs w:val="28"/>
        </w:rPr>
        <w:t>politique sur Instagram</w:t>
      </w:r>
      <w:r w:rsidR="003F7324">
        <w:rPr>
          <w:sz w:val="28"/>
          <w:szCs w:val="28"/>
          <w:lang w:val="en-US"/>
        </w:rPr>
        <w:t>”</w:t>
      </w:r>
      <w:r w:rsidR="003F7324" w:rsidRPr="00CB377A">
        <w:rPr>
          <w:sz w:val="28"/>
          <w:szCs w:val="28"/>
          <w:lang w:val="en-US"/>
        </w:rPr>
        <w:t xml:space="preserve"> </w:t>
      </w:r>
      <w:r w:rsidRPr="009D7E94">
        <w:rPr>
          <w:sz w:val="28"/>
          <w:szCs w:val="28"/>
        </w:rPr>
        <w:t>(Hannah Oorts)</w:t>
      </w:r>
    </w:p>
    <w:p w14:paraId="6BA12C03" w14:textId="12E28883" w:rsidR="009D7E94" w:rsidRDefault="009D7E94" w:rsidP="009D7E94">
      <w:pPr>
        <w:pStyle w:val="ListParagraph"/>
        <w:numPr>
          <w:ilvl w:val="0"/>
          <w:numId w:val="48"/>
        </w:numPr>
        <w:jc w:val="both"/>
        <w:rPr>
          <w:sz w:val="28"/>
          <w:szCs w:val="28"/>
          <w:lang w:val="en-US"/>
        </w:rPr>
      </w:pPr>
      <w:r w:rsidRPr="009D7E94">
        <w:rPr>
          <w:sz w:val="28"/>
          <w:szCs w:val="28"/>
          <w:lang w:val="en-US"/>
        </w:rPr>
        <w:t xml:space="preserve">Paper 18 : </w:t>
      </w:r>
      <w:r w:rsidR="00D8293A" w:rsidRPr="003F7324">
        <w:rPr>
          <w:i/>
          <w:iCs/>
          <w:sz w:val="28"/>
          <w:szCs w:val="28"/>
          <w:lang w:val="en-US"/>
        </w:rPr>
        <w:t>“</w:t>
      </w:r>
      <w:r w:rsidRPr="003F7324">
        <w:rPr>
          <w:i/>
          <w:iCs/>
          <w:sz w:val="28"/>
          <w:szCs w:val="28"/>
          <w:lang w:val="en-US"/>
        </w:rPr>
        <w:t>Negative campaigning and the clarity or ambiguity of election campaigns</w:t>
      </w:r>
      <w:r w:rsidR="00D8293A" w:rsidRPr="003F7324">
        <w:rPr>
          <w:i/>
          <w:iCs/>
          <w:sz w:val="28"/>
          <w:szCs w:val="28"/>
          <w:lang w:val="en-US"/>
        </w:rPr>
        <w:t>”</w:t>
      </w:r>
      <w:r>
        <w:rPr>
          <w:sz w:val="28"/>
          <w:szCs w:val="28"/>
          <w:lang w:val="en-US"/>
        </w:rPr>
        <w:t xml:space="preserve"> </w:t>
      </w:r>
      <w:r w:rsidRPr="009D7E94">
        <w:rPr>
          <w:sz w:val="28"/>
          <w:szCs w:val="28"/>
          <w:lang w:val="en-US"/>
        </w:rPr>
        <w:t>(Merel Fieremans)</w:t>
      </w:r>
    </w:p>
    <w:p w14:paraId="47F73C13" w14:textId="45CB0A7B" w:rsidR="009D7E94" w:rsidRPr="009D7E94" w:rsidRDefault="009D7E94" w:rsidP="009D7E94">
      <w:pPr>
        <w:pStyle w:val="ListParagraph"/>
        <w:numPr>
          <w:ilvl w:val="0"/>
          <w:numId w:val="48"/>
        </w:numPr>
        <w:jc w:val="both"/>
        <w:rPr>
          <w:sz w:val="28"/>
          <w:szCs w:val="28"/>
          <w:lang w:val="en-US"/>
        </w:rPr>
      </w:pPr>
      <w:r w:rsidRPr="009D7E94">
        <w:rPr>
          <w:sz w:val="28"/>
          <w:szCs w:val="28"/>
          <w:lang w:val="en-US"/>
        </w:rPr>
        <w:t xml:space="preserve">Paper 19 : </w:t>
      </w:r>
      <w:r w:rsidR="00D8293A" w:rsidRPr="003F7324">
        <w:rPr>
          <w:i/>
          <w:iCs/>
          <w:sz w:val="28"/>
          <w:szCs w:val="28"/>
          <w:lang w:val="en-US"/>
        </w:rPr>
        <w:t>“</w:t>
      </w:r>
      <w:r w:rsidRPr="003F7324">
        <w:rPr>
          <w:i/>
          <w:iCs/>
          <w:sz w:val="28"/>
          <w:szCs w:val="28"/>
          <w:lang w:val="en-US"/>
        </w:rPr>
        <w:t>The IntraPartyComp project: the study of electoral personalization in 33 democracies since the 2000s</w:t>
      </w:r>
      <w:r w:rsidR="00D8293A" w:rsidRPr="003F7324">
        <w:rPr>
          <w:i/>
          <w:iCs/>
          <w:sz w:val="28"/>
          <w:szCs w:val="28"/>
          <w:lang w:val="en-US"/>
        </w:rPr>
        <w:t>”</w:t>
      </w:r>
      <w:r w:rsidRPr="003F7324">
        <w:rPr>
          <w:i/>
          <w:iCs/>
          <w:sz w:val="28"/>
          <w:szCs w:val="28"/>
          <w:lang w:val="en-US"/>
        </w:rPr>
        <w:t xml:space="preserve"> </w:t>
      </w:r>
      <w:r w:rsidRPr="009D7E94">
        <w:rPr>
          <w:sz w:val="28"/>
          <w:szCs w:val="28"/>
          <w:lang w:val="en-US"/>
        </w:rPr>
        <w:t>(Jérémy Dodeigne, Jean-Benoit Pilet)</w:t>
      </w:r>
    </w:p>
    <w:p w14:paraId="1D0D5EA3" w14:textId="77777777" w:rsidR="00122F77" w:rsidRDefault="00122F77" w:rsidP="009D7E94">
      <w:pPr>
        <w:jc w:val="both"/>
        <w:rPr>
          <w:sz w:val="28"/>
          <w:szCs w:val="28"/>
          <w:lang w:val="en-US"/>
        </w:rPr>
      </w:pPr>
    </w:p>
    <w:p w14:paraId="72C87E10" w14:textId="4CE8E91D" w:rsidR="009D7E94" w:rsidRPr="009D7E94" w:rsidRDefault="00877A9D" w:rsidP="009D7E94">
      <w:pPr>
        <w:jc w:val="both"/>
        <w:rPr>
          <w:b/>
          <w:bCs/>
          <w:sz w:val="28"/>
          <w:szCs w:val="28"/>
          <w:lang w:val="en-US"/>
        </w:rPr>
      </w:pPr>
      <w:r>
        <w:rPr>
          <w:b/>
          <w:bCs/>
          <w:sz w:val="28"/>
          <w:szCs w:val="28"/>
          <w:lang w:val="en-US"/>
        </w:rPr>
        <w:t>Place : r</w:t>
      </w:r>
      <w:r w:rsidR="009D7E94" w:rsidRPr="009D7E94">
        <w:rPr>
          <w:b/>
          <w:bCs/>
          <w:sz w:val="28"/>
          <w:szCs w:val="28"/>
          <w:lang w:val="en-US"/>
        </w:rPr>
        <w:t xml:space="preserve">oom A4/S50 </w:t>
      </w:r>
    </w:p>
    <w:p w14:paraId="109931DD" w14:textId="77777777" w:rsidR="009D7E94" w:rsidRPr="009D7E94" w:rsidRDefault="009D7E94" w:rsidP="009D7E94">
      <w:pPr>
        <w:jc w:val="both"/>
        <w:rPr>
          <w:b/>
          <w:bCs/>
          <w:sz w:val="28"/>
          <w:szCs w:val="28"/>
          <w:lang w:val="en-US"/>
        </w:rPr>
      </w:pPr>
      <w:r w:rsidRPr="009D7E94">
        <w:rPr>
          <w:b/>
          <w:bCs/>
          <w:sz w:val="28"/>
          <w:szCs w:val="28"/>
          <w:lang w:val="en-US"/>
        </w:rPr>
        <w:t>From 17h</w:t>
      </w:r>
    </w:p>
    <w:p w14:paraId="50DA4520" w14:textId="7D0056D2" w:rsidR="009D7E94" w:rsidRPr="005B37D0" w:rsidRDefault="009D7E94" w:rsidP="009D7E94">
      <w:pPr>
        <w:jc w:val="both"/>
        <w:rPr>
          <w:sz w:val="28"/>
          <w:szCs w:val="28"/>
        </w:rPr>
      </w:pPr>
      <w:r w:rsidRPr="005B37D0">
        <w:rPr>
          <w:sz w:val="28"/>
          <w:szCs w:val="28"/>
        </w:rPr>
        <w:t>Political cocktail</w:t>
      </w:r>
    </w:p>
    <w:p w14:paraId="26C08977" w14:textId="77777777" w:rsidR="00A0658F" w:rsidRPr="005B37D0" w:rsidRDefault="00A0658F" w:rsidP="002A67DC">
      <w:pPr>
        <w:jc w:val="both"/>
        <w:rPr>
          <w:sz w:val="48"/>
          <w:szCs w:val="48"/>
        </w:rPr>
      </w:pPr>
    </w:p>
    <w:p w14:paraId="4C4BEA8A" w14:textId="77777777" w:rsidR="00A0658F" w:rsidRPr="005B37D0" w:rsidRDefault="00A0658F" w:rsidP="002A67DC">
      <w:pPr>
        <w:jc w:val="both"/>
        <w:rPr>
          <w:sz w:val="48"/>
          <w:szCs w:val="48"/>
        </w:rPr>
      </w:pPr>
    </w:p>
    <w:p w14:paraId="7953EC4C" w14:textId="77777777" w:rsidR="00A0658F" w:rsidRPr="005B37D0" w:rsidRDefault="00A0658F" w:rsidP="002A67DC">
      <w:pPr>
        <w:jc w:val="both"/>
        <w:rPr>
          <w:sz w:val="48"/>
          <w:szCs w:val="48"/>
        </w:rPr>
      </w:pPr>
    </w:p>
    <w:p w14:paraId="5F7DED6D" w14:textId="77777777" w:rsidR="00A0658F" w:rsidRPr="005B37D0" w:rsidRDefault="00A0658F" w:rsidP="002A67DC">
      <w:pPr>
        <w:jc w:val="both"/>
        <w:rPr>
          <w:i/>
          <w:iCs/>
          <w:color w:val="4CA6A7"/>
          <w:sz w:val="28"/>
          <w:szCs w:val="28"/>
          <w:u w:val="single"/>
        </w:rPr>
      </w:pPr>
    </w:p>
    <w:p w14:paraId="11558229" w14:textId="77777777" w:rsidR="00A0658F" w:rsidRPr="005B37D0" w:rsidRDefault="00A0658F" w:rsidP="002A67DC">
      <w:pPr>
        <w:jc w:val="both"/>
        <w:rPr>
          <w:sz w:val="48"/>
          <w:szCs w:val="48"/>
        </w:rPr>
      </w:pPr>
    </w:p>
    <w:p w14:paraId="79850825" w14:textId="77777777" w:rsidR="00A0658F" w:rsidRPr="005B37D0" w:rsidRDefault="00A0658F" w:rsidP="002A67DC">
      <w:pPr>
        <w:jc w:val="both"/>
        <w:rPr>
          <w:sz w:val="48"/>
          <w:szCs w:val="48"/>
        </w:rPr>
      </w:pPr>
    </w:p>
    <w:p w14:paraId="47F6A8AC" w14:textId="77777777" w:rsidR="00A0658F" w:rsidRPr="005B37D0" w:rsidRDefault="00A0658F" w:rsidP="002A67DC">
      <w:pPr>
        <w:jc w:val="both"/>
        <w:rPr>
          <w:sz w:val="48"/>
          <w:szCs w:val="48"/>
        </w:rPr>
      </w:pPr>
    </w:p>
    <w:p w14:paraId="29116D1E" w14:textId="77777777" w:rsidR="00A0658F" w:rsidRPr="005B37D0" w:rsidRDefault="00A0658F" w:rsidP="002A67DC">
      <w:pPr>
        <w:jc w:val="both"/>
        <w:rPr>
          <w:sz w:val="48"/>
          <w:szCs w:val="48"/>
        </w:rPr>
      </w:pPr>
    </w:p>
    <w:p w14:paraId="6DBCEA3C" w14:textId="77777777" w:rsidR="00A0658F" w:rsidRPr="005B37D0" w:rsidRDefault="00A0658F" w:rsidP="002A67DC">
      <w:pPr>
        <w:jc w:val="both"/>
        <w:rPr>
          <w:sz w:val="48"/>
          <w:szCs w:val="48"/>
        </w:rPr>
      </w:pPr>
    </w:p>
    <w:p w14:paraId="6989C326" w14:textId="77777777" w:rsidR="00A0658F" w:rsidRPr="005B37D0" w:rsidRDefault="00A0658F" w:rsidP="002A67DC">
      <w:pPr>
        <w:jc w:val="both"/>
        <w:rPr>
          <w:sz w:val="48"/>
          <w:szCs w:val="48"/>
        </w:rPr>
      </w:pPr>
    </w:p>
    <w:p w14:paraId="41D2F809" w14:textId="77777777" w:rsidR="00A0658F" w:rsidRPr="005B37D0" w:rsidRDefault="00A0658F" w:rsidP="002A67DC">
      <w:pPr>
        <w:jc w:val="both"/>
        <w:rPr>
          <w:sz w:val="48"/>
          <w:szCs w:val="48"/>
        </w:rPr>
      </w:pPr>
    </w:p>
    <w:p w14:paraId="00DBF61E" w14:textId="77777777" w:rsidR="00A0658F" w:rsidRPr="005B37D0" w:rsidRDefault="00A0658F" w:rsidP="002A67DC">
      <w:pPr>
        <w:jc w:val="both"/>
        <w:rPr>
          <w:sz w:val="48"/>
          <w:szCs w:val="48"/>
        </w:rPr>
      </w:pPr>
    </w:p>
    <w:p w14:paraId="190FE4F0" w14:textId="77777777" w:rsidR="00A0658F" w:rsidRPr="005B37D0" w:rsidRDefault="00A0658F" w:rsidP="002A67DC">
      <w:pPr>
        <w:jc w:val="both"/>
        <w:rPr>
          <w:sz w:val="48"/>
          <w:szCs w:val="48"/>
        </w:rPr>
      </w:pPr>
    </w:p>
    <w:p w14:paraId="3D605904" w14:textId="77777777" w:rsidR="00A0658F" w:rsidRPr="005B37D0" w:rsidRDefault="00A0658F" w:rsidP="002A67DC">
      <w:pPr>
        <w:jc w:val="both"/>
        <w:rPr>
          <w:sz w:val="48"/>
          <w:szCs w:val="48"/>
        </w:rPr>
      </w:pPr>
    </w:p>
    <w:p w14:paraId="26F06C40" w14:textId="77777777" w:rsidR="00A0658F" w:rsidRPr="005B37D0" w:rsidRDefault="00A0658F" w:rsidP="002A67DC">
      <w:pPr>
        <w:jc w:val="both"/>
        <w:rPr>
          <w:sz w:val="48"/>
          <w:szCs w:val="48"/>
        </w:rPr>
      </w:pPr>
    </w:p>
    <w:p w14:paraId="69C987B4" w14:textId="77777777" w:rsidR="00A0658F" w:rsidRPr="005B37D0" w:rsidRDefault="00A0658F" w:rsidP="002A67DC">
      <w:pPr>
        <w:jc w:val="both"/>
        <w:rPr>
          <w:sz w:val="48"/>
          <w:szCs w:val="48"/>
        </w:rPr>
      </w:pPr>
    </w:p>
    <w:p w14:paraId="75493222" w14:textId="45AC0660" w:rsidR="00A0658F" w:rsidRPr="005B37D0" w:rsidRDefault="009D7E94" w:rsidP="002A67DC">
      <w:pPr>
        <w:jc w:val="both"/>
        <w:rPr>
          <w:b/>
          <w:bCs/>
          <w:sz w:val="48"/>
          <w:szCs w:val="48"/>
        </w:rPr>
      </w:pPr>
      <w:r>
        <w:rPr>
          <w:noProof/>
          <w:sz w:val="48"/>
          <w:szCs w:val="48"/>
        </w:rPr>
        <w:drawing>
          <wp:anchor distT="0" distB="0" distL="114300" distR="114300" simplePos="0" relativeHeight="251662336" behindDoc="0" locked="0" layoutInCell="1" allowOverlap="1" wp14:anchorId="7C25E6D8" wp14:editId="11129738">
            <wp:simplePos x="0" y="0"/>
            <wp:positionH relativeFrom="page">
              <wp:align>left</wp:align>
            </wp:positionH>
            <wp:positionV relativeFrom="paragraph">
              <wp:posOffset>-945653</wp:posOffset>
            </wp:positionV>
            <wp:extent cx="7559820" cy="10704786"/>
            <wp:effectExtent l="0" t="0" r="3175" b="1905"/>
            <wp:wrapNone/>
            <wp:docPr id="93878157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59820" cy="107047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3F97FE" w14:textId="7A03A74E" w:rsidR="00A0658F" w:rsidRPr="005B37D0" w:rsidRDefault="00A0658F" w:rsidP="002A67DC">
      <w:pPr>
        <w:jc w:val="both"/>
        <w:rPr>
          <w:b/>
          <w:bCs/>
          <w:sz w:val="48"/>
          <w:szCs w:val="48"/>
        </w:rPr>
      </w:pPr>
    </w:p>
    <w:p w14:paraId="512B9AF7" w14:textId="5756A097" w:rsidR="00A0658F" w:rsidRPr="005B37D0" w:rsidRDefault="00A0658F" w:rsidP="002A67DC">
      <w:pPr>
        <w:jc w:val="both"/>
        <w:rPr>
          <w:b/>
          <w:bCs/>
          <w:sz w:val="48"/>
          <w:szCs w:val="48"/>
        </w:rPr>
      </w:pPr>
    </w:p>
    <w:p w14:paraId="34AE4934" w14:textId="609B3019" w:rsidR="00A0658F" w:rsidRPr="005B37D0" w:rsidRDefault="00A0658F" w:rsidP="002A67DC">
      <w:pPr>
        <w:jc w:val="both"/>
        <w:rPr>
          <w:b/>
          <w:bCs/>
          <w:sz w:val="48"/>
          <w:szCs w:val="48"/>
        </w:rPr>
      </w:pPr>
    </w:p>
    <w:p w14:paraId="0118E3FB" w14:textId="77777777" w:rsidR="00A0658F" w:rsidRPr="005B37D0" w:rsidRDefault="00A0658F" w:rsidP="002A67DC">
      <w:pPr>
        <w:jc w:val="both"/>
        <w:rPr>
          <w:b/>
          <w:bCs/>
          <w:sz w:val="48"/>
          <w:szCs w:val="48"/>
        </w:rPr>
      </w:pPr>
    </w:p>
    <w:p w14:paraId="2726F01A" w14:textId="77777777" w:rsidR="009D7E94" w:rsidRPr="005B37D0" w:rsidRDefault="009D7E94" w:rsidP="002A67DC">
      <w:pPr>
        <w:jc w:val="both"/>
        <w:rPr>
          <w:b/>
          <w:bCs/>
          <w:sz w:val="48"/>
          <w:szCs w:val="48"/>
        </w:rPr>
      </w:pPr>
    </w:p>
    <w:p w14:paraId="698177A6" w14:textId="77777777" w:rsidR="009D7E94" w:rsidRPr="005B37D0" w:rsidRDefault="009D7E94" w:rsidP="002A67DC">
      <w:pPr>
        <w:jc w:val="both"/>
        <w:rPr>
          <w:b/>
          <w:bCs/>
          <w:sz w:val="48"/>
          <w:szCs w:val="48"/>
        </w:rPr>
      </w:pPr>
    </w:p>
    <w:p w14:paraId="48A49E6E" w14:textId="77777777" w:rsidR="009D7E94" w:rsidRPr="005B37D0" w:rsidRDefault="009D7E94" w:rsidP="002A67DC">
      <w:pPr>
        <w:jc w:val="both"/>
        <w:rPr>
          <w:b/>
          <w:bCs/>
          <w:sz w:val="48"/>
          <w:szCs w:val="48"/>
        </w:rPr>
      </w:pPr>
    </w:p>
    <w:p w14:paraId="4171AF00" w14:textId="77777777" w:rsidR="009D7E94" w:rsidRPr="005B37D0" w:rsidRDefault="009D7E94" w:rsidP="002A67DC">
      <w:pPr>
        <w:jc w:val="both"/>
        <w:rPr>
          <w:b/>
          <w:bCs/>
          <w:sz w:val="48"/>
          <w:szCs w:val="48"/>
        </w:rPr>
      </w:pPr>
    </w:p>
    <w:p w14:paraId="3957FC35" w14:textId="77777777" w:rsidR="009D7E94" w:rsidRPr="005B37D0" w:rsidRDefault="009D7E94" w:rsidP="002A67DC">
      <w:pPr>
        <w:jc w:val="both"/>
        <w:rPr>
          <w:b/>
          <w:bCs/>
          <w:sz w:val="48"/>
          <w:szCs w:val="48"/>
        </w:rPr>
      </w:pPr>
    </w:p>
    <w:p w14:paraId="071A82CF" w14:textId="77777777" w:rsidR="009D7E94" w:rsidRPr="005B37D0" w:rsidRDefault="009D7E94" w:rsidP="002A67DC">
      <w:pPr>
        <w:jc w:val="both"/>
        <w:rPr>
          <w:b/>
          <w:bCs/>
          <w:sz w:val="48"/>
          <w:szCs w:val="48"/>
        </w:rPr>
      </w:pPr>
    </w:p>
    <w:p w14:paraId="1A3CB2DE" w14:textId="77777777" w:rsidR="009D7E94" w:rsidRPr="005B37D0" w:rsidRDefault="009D7E94" w:rsidP="002A67DC">
      <w:pPr>
        <w:jc w:val="both"/>
        <w:rPr>
          <w:b/>
          <w:bCs/>
          <w:sz w:val="48"/>
          <w:szCs w:val="48"/>
        </w:rPr>
      </w:pPr>
    </w:p>
    <w:p w14:paraId="07FF10C3" w14:textId="77777777" w:rsidR="009D7E94" w:rsidRPr="005B37D0" w:rsidRDefault="009D7E94" w:rsidP="002A67DC">
      <w:pPr>
        <w:jc w:val="both"/>
        <w:rPr>
          <w:b/>
          <w:bCs/>
          <w:sz w:val="48"/>
          <w:szCs w:val="48"/>
        </w:rPr>
      </w:pPr>
    </w:p>
    <w:p w14:paraId="384CC2A6" w14:textId="77777777" w:rsidR="009D7E94" w:rsidRPr="005B37D0" w:rsidRDefault="009D7E94" w:rsidP="002A67DC">
      <w:pPr>
        <w:jc w:val="both"/>
        <w:rPr>
          <w:b/>
          <w:bCs/>
          <w:sz w:val="48"/>
          <w:szCs w:val="48"/>
        </w:rPr>
      </w:pPr>
    </w:p>
    <w:p w14:paraId="30796EC0" w14:textId="77777777" w:rsidR="009D7E94" w:rsidRPr="005B37D0" w:rsidRDefault="009D7E94" w:rsidP="002A67DC">
      <w:pPr>
        <w:jc w:val="both"/>
        <w:rPr>
          <w:b/>
          <w:bCs/>
          <w:sz w:val="48"/>
          <w:szCs w:val="48"/>
        </w:rPr>
      </w:pPr>
    </w:p>
    <w:p w14:paraId="6CE2A51D" w14:textId="77777777" w:rsidR="009D7E94" w:rsidRPr="005B37D0" w:rsidRDefault="009D7E94" w:rsidP="002A67DC">
      <w:pPr>
        <w:jc w:val="both"/>
        <w:rPr>
          <w:b/>
          <w:bCs/>
          <w:sz w:val="48"/>
          <w:szCs w:val="48"/>
        </w:rPr>
      </w:pPr>
    </w:p>
    <w:p w14:paraId="6DFA840C" w14:textId="77777777" w:rsidR="009D7E94" w:rsidRPr="005B37D0" w:rsidRDefault="009D7E94" w:rsidP="002A67DC">
      <w:pPr>
        <w:jc w:val="both"/>
        <w:rPr>
          <w:b/>
          <w:bCs/>
          <w:sz w:val="48"/>
          <w:szCs w:val="48"/>
        </w:rPr>
      </w:pPr>
    </w:p>
    <w:p w14:paraId="03097C96" w14:textId="79AC04E3" w:rsidR="00091568" w:rsidRPr="005B37D0" w:rsidRDefault="00091568" w:rsidP="002A67DC">
      <w:pPr>
        <w:jc w:val="both"/>
        <w:rPr>
          <w:b/>
          <w:bCs/>
          <w:sz w:val="28"/>
          <w:szCs w:val="28"/>
        </w:rPr>
      </w:pPr>
      <w:r w:rsidRPr="005B37D0">
        <w:rPr>
          <w:b/>
          <w:bCs/>
          <w:sz w:val="28"/>
          <w:szCs w:val="28"/>
        </w:rPr>
        <w:t>T</w:t>
      </w:r>
    </w:p>
    <w:p w14:paraId="6042DCA8" w14:textId="564E4687" w:rsidR="0067150D" w:rsidRPr="003F02F2" w:rsidRDefault="0067150D" w:rsidP="002A67DC">
      <w:pPr>
        <w:jc w:val="both"/>
        <w:rPr>
          <w:b/>
          <w:bCs/>
          <w:i/>
          <w:iCs/>
          <w:sz w:val="28"/>
          <w:szCs w:val="28"/>
        </w:rPr>
      </w:pPr>
      <w:r w:rsidRPr="0067150D">
        <w:rPr>
          <w:b/>
          <w:bCs/>
          <w:sz w:val="28"/>
          <w:szCs w:val="28"/>
        </w:rPr>
        <w:t>Camp</w:t>
      </w:r>
      <w:r>
        <w:rPr>
          <w:b/>
          <w:bCs/>
          <w:sz w:val="28"/>
          <w:szCs w:val="28"/>
        </w:rPr>
        <w:t xml:space="preserve">us du XX août </w:t>
      </w:r>
    </w:p>
    <w:p w14:paraId="6AF101E1" w14:textId="3750E28F" w:rsidR="003F02F2" w:rsidRPr="000D19E9" w:rsidRDefault="003F02F2" w:rsidP="000D19E9">
      <w:pPr>
        <w:jc w:val="both"/>
        <w:rPr>
          <w:sz w:val="28"/>
          <w:szCs w:val="28"/>
        </w:rPr>
      </w:pPr>
      <w:r w:rsidRPr="000D19E9">
        <w:rPr>
          <w:sz w:val="28"/>
          <w:szCs w:val="28"/>
        </w:rPr>
        <w:t xml:space="preserve">Place du </w:t>
      </w:r>
      <w:r w:rsidR="00E87EE7" w:rsidRPr="00E87EE7">
        <w:rPr>
          <w:sz w:val="28"/>
          <w:szCs w:val="28"/>
        </w:rPr>
        <w:t>Vingt-Août</w:t>
      </w:r>
      <w:r w:rsidR="00F55FB0">
        <w:rPr>
          <w:sz w:val="28"/>
          <w:szCs w:val="28"/>
        </w:rPr>
        <w:t> </w:t>
      </w:r>
      <w:r w:rsidRPr="000D19E9">
        <w:rPr>
          <w:sz w:val="28"/>
          <w:szCs w:val="28"/>
        </w:rPr>
        <w:t xml:space="preserve">7, 4000 Liège </w:t>
      </w:r>
    </w:p>
    <w:p w14:paraId="67CF3620" w14:textId="205FDEC0" w:rsidR="007F6CC7" w:rsidRPr="007F6CC7" w:rsidRDefault="007F6CC7" w:rsidP="007F6CC7">
      <w:pPr>
        <w:jc w:val="both"/>
        <w:rPr>
          <w:sz w:val="28"/>
          <w:szCs w:val="28"/>
        </w:rPr>
      </w:pPr>
      <w:r>
        <w:rPr>
          <w:sz w:val="28"/>
          <w:szCs w:val="28"/>
        </w:rPr>
        <w:t>Arrivée en train</w:t>
      </w:r>
      <w:r w:rsidR="009D0E3F">
        <w:rPr>
          <w:rFonts w:ascii="Arial" w:hAnsi="Arial" w:cs="Arial"/>
          <w:sz w:val="28"/>
          <w:szCs w:val="28"/>
        </w:rPr>
        <w:t> </w:t>
      </w:r>
      <w:r>
        <w:rPr>
          <w:sz w:val="28"/>
          <w:szCs w:val="28"/>
        </w:rPr>
        <w:t xml:space="preserve">? </w:t>
      </w:r>
      <w:r w:rsidRPr="007F6CC7">
        <w:rPr>
          <w:sz w:val="28"/>
          <w:szCs w:val="28"/>
        </w:rPr>
        <w:t xml:space="preserve">Descendre à </w:t>
      </w:r>
      <w:r w:rsidR="00826B31">
        <w:rPr>
          <w:sz w:val="28"/>
          <w:szCs w:val="28"/>
        </w:rPr>
        <w:t xml:space="preserve">la gare de </w:t>
      </w:r>
      <w:r w:rsidRPr="007F6CC7">
        <w:rPr>
          <w:sz w:val="28"/>
          <w:szCs w:val="28"/>
        </w:rPr>
        <w:t xml:space="preserve">Liège Saint-Lambert, puis </w:t>
      </w:r>
      <w:r w:rsidR="00E87EE7">
        <w:rPr>
          <w:sz w:val="28"/>
          <w:szCs w:val="28"/>
        </w:rPr>
        <w:t>marcher 10</w:t>
      </w:r>
      <w:r w:rsidR="00146ABD">
        <w:rPr>
          <w:sz w:val="28"/>
          <w:szCs w:val="28"/>
        </w:rPr>
        <w:t> </w:t>
      </w:r>
      <w:r w:rsidR="00E87EE7">
        <w:rPr>
          <w:sz w:val="28"/>
          <w:szCs w:val="28"/>
        </w:rPr>
        <w:t>minutes</w:t>
      </w:r>
      <w:r w:rsidR="00720959">
        <w:rPr>
          <w:sz w:val="28"/>
          <w:szCs w:val="28"/>
        </w:rPr>
        <w:t xml:space="preserve"> (cf. plan)</w:t>
      </w:r>
    </w:p>
    <w:p w14:paraId="548003E2" w14:textId="72632411" w:rsidR="000D19E9" w:rsidRDefault="0032175F" w:rsidP="002A67DC">
      <w:pPr>
        <w:jc w:val="both"/>
        <w:rPr>
          <w:sz w:val="28"/>
          <w:szCs w:val="28"/>
        </w:rPr>
      </w:pPr>
      <w:r>
        <w:rPr>
          <w:noProof/>
        </w:rPr>
        <w:drawing>
          <wp:anchor distT="0" distB="0" distL="114300" distR="114300" simplePos="0" relativeHeight="251667456" behindDoc="0" locked="0" layoutInCell="1" allowOverlap="1" wp14:anchorId="4FCD465F" wp14:editId="079277B1">
            <wp:simplePos x="0" y="0"/>
            <wp:positionH relativeFrom="margin">
              <wp:align>left</wp:align>
            </wp:positionH>
            <wp:positionV relativeFrom="paragraph">
              <wp:posOffset>83129</wp:posOffset>
            </wp:positionV>
            <wp:extent cx="3810635" cy="2144395"/>
            <wp:effectExtent l="76200" t="76200" r="132715" b="141605"/>
            <wp:wrapSquare wrapText="bothSides"/>
            <wp:docPr id="1550716530" name="Image 8" descr="Liège centre-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ège centre-vil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4714" cy="21465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340B65F" w14:textId="5F5BEAF0" w:rsidR="0032175F" w:rsidRDefault="0032175F" w:rsidP="002A67DC">
      <w:pPr>
        <w:jc w:val="both"/>
        <w:rPr>
          <w:sz w:val="28"/>
          <w:szCs w:val="28"/>
        </w:rPr>
      </w:pPr>
    </w:p>
    <w:p w14:paraId="55215DFC" w14:textId="77777777" w:rsidR="0032175F" w:rsidRDefault="0032175F" w:rsidP="002A67DC">
      <w:pPr>
        <w:jc w:val="both"/>
        <w:rPr>
          <w:sz w:val="28"/>
          <w:szCs w:val="28"/>
        </w:rPr>
      </w:pPr>
    </w:p>
    <w:p w14:paraId="55F2B9D9" w14:textId="77777777" w:rsidR="0032175F" w:rsidRDefault="0032175F" w:rsidP="002A67DC">
      <w:pPr>
        <w:jc w:val="both"/>
        <w:rPr>
          <w:sz w:val="28"/>
          <w:szCs w:val="28"/>
        </w:rPr>
      </w:pPr>
    </w:p>
    <w:p w14:paraId="6D8FAA34" w14:textId="77777777" w:rsidR="0032175F" w:rsidRDefault="0032175F" w:rsidP="002A67DC">
      <w:pPr>
        <w:jc w:val="both"/>
        <w:rPr>
          <w:sz w:val="28"/>
          <w:szCs w:val="28"/>
        </w:rPr>
      </w:pPr>
    </w:p>
    <w:p w14:paraId="71AD3EE1" w14:textId="77777777" w:rsidR="0032175F" w:rsidRDefault="0032175F" w:rsidP="002A67DC">
      <w:pPr>
        <w:jc w:val="both"/>
        <w:rPr>
          <w:sz w:val="28"/>
          <w:szCs w:val="28"/>
        </w:rPr>
      </w:pPr>
    </w:p>
    <w:p w14:paraId="79766391" w14:textId="28B901BB" w:rsidR="0032175F" w:rsidRDefault="0032175F" w:rsidP="002A67DC">
      <w:pPr>
        <w:jc w:val="both"/>
        <w:rPr>
          <w:sz w:val="28"/>
          <w:szCs w:val="28"/>
        </w:rPr>
      </w:pPr>
    </w:p>
    <w:p w14:paraId="2A533E98" w14:textId="5C843760" w:rsidR="0032175F" w:rsidRDefault="00952B0F" w:rsidP="002A67DC">
      <w:pPr>
        <w:jc w:val="both"/>
        <w:rPr>
          <w:b/>
          <w:bCs/>
          <w:sz w:val="28"/>
          <w:szCs w:val="28"/>
        </w:rPr>
      </w:pPr>
      <w:r w:rsidRPr="0032175F">
        <w:rPr>
          <w:noProof/>
          <w:sz w:val="28"/>
          <w:szCs w:val="28"/>
        </w:rPr>
        <w:drawing>
          <wp:anchor distT="0" distB="0" distL="114300" distR="114300" simplePos="0" relativeHeight="251669504" behindDoc="0" locked="0" layoutInCell="1" allowOverlap="1" wp14:anchorId="158920F2" wp14:editId="574D52E9">
            <wp:simplePos x="0" y="0"/>
            <wp:positionH relativeFrom="margin">
              <wp:align>left</wp:align>
            </wp:positionH>
            <wp:positionV relativeFrom="paragraph">
              <wp:posOffset>95002</wp:posOffset>
            </wp:positionV>
            <wp:extent cx="4841875" cy="4868545"/>
            <wp:effectExtent l="76200" t="76200" r="130175" b="141605"/>
            <wp:wrapSquare wrapText="bothSides"/>
            <wp:docPr id="1439402135" name="Image 1" descr="Une image contenant carte, texte, atl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402135" name="Image 1" descr="Une image contenant carte, texte, atlas&#10;&#10;Description générée automatiquement"/>
                    <pic:cNvPicPr/>
                  </pic:nvPicPr>
                  <pic:blipFill>
                    <a:blip r:embed="rId16">
                      <a:extLst>
                        <a:ext uri="{28A0092B-C50C-407E-A947-70E740481C1C}">
                          <a14:useLocalDpi xmlns:a14="http://schemas.microsoft.com/office/drawing/2010/main" val="0"/>
                        </a:ext>
                      </a:extLst>
                    </a:blip>
                    <a:stretch>
                      <a:fillRect/>
                    </a:stretch>
                  </pic:blipFill>
                  <pic:spPr>
                    <a:xfrm>
                      <a:off x="0" y="0"/>
                      <a:ext cx="4841875" cy="4868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22DC5F3" w14:textId="77777777" w:rsidR="0032175F" w:rsidRDefault="0032175F" w:rsidP="002A67DC">
      <w:pPr>
        <w:jc w:val="both"/>
        <w:rPr>
          <w:b/>
          <w:bCs/>
          <w:sz w:val="28"/>
          <w:szCs w:val="28"/>
        </w:rPr>
      </w:pPr>
    </w:p>
    <w:p w14:paraId="784FE77B" w14:textId="77777777" w:rsidR="0032175F" w:rsidRDefault="0032175F" w:rsidP="002A67DC">
      <w:pPr>
        <w:jc w:val="both"/>
        <w:rPr>
          <w:b/>
          <w:bCs/>
          <w:sz w:val="28"/>
          <w:szCs w:val="28"/>
        </w:rPr>
      </w:pPr>
    </w:p>
    <w:p w14:paraId="6AF64513" w14:textId="77777777" w:rsidR="0032175F" w:rsidRDefault="0032175F" w:rsidP="002A67DC">
      <w:pPr>
        <w:jc w:val="both"/>
        <w:rPr>
          <w:b/>
          <w:bCs/>
          <w:sz w:val="28"/>
          <w:szCs w:val="28"/>
        </w:rPr>
      </w:pPr>
    </w:p>
    <w:p w14:paraId="0F591686" w14:textId="77777777" w:rsidR="0032175F" w:rsidRDefault="0032175F" w:rsidP="002A67DC">
      <w:pPr>
        <w:jc w:val="both"/>
        <w:rPr>
          <w:b/>
          <w:bCs/>
          <w:sz w:val="28"/>
          <w:szCs w:val="28"/>
        </w:rPr>
      </w:pPr>
    </w:p>
    <w:p w14:paraId="11F54606" w14:textId="77777777" w:rsidR="0032175F" w:rsidRDefault="0032175F" w:rsidP="002A67DC">
      <w:pPr>
        <w:jc w:val="both"/>
        <w:rPr>
          <w:b/>
          <w:bCs/>
          <w:sz w:val="28"/>
          <w:szCs w:val="28"/>
        </w:rPr>
      </w:pPr>
    </w:p>
    <w:p w14:paraId="5B7BF04C" w14:textId="77777777" w:rsidR="0032175F" w:rsidRDefault="0032175F" w:rsidP="002A67DC">
      <w:pPr>
        <w:jc w:val="both"/>
        <w:rPr>
          <w:b/>
          <w:bCs/>
          <w:sz w:val="28"/>
          <w:szCs w:val="28"/>
        </w:rPr>
      </w:pPr>
    </w:p>
    <w:p w14:paraId="7328A78A" w14:textId="77777777" w:rsidR="0032175F" w:rsidRDefault="0032175F" w:rsidP="002A67DC">
      <w:pPr>
        <w:jc w:val="both"/>
        <w:rPr>
          <w:b/>
          <w:bCs/>
          <w:sz w:val="28"/>
          <w:szCs w:val="28"/>
        </w:rPr>
      </w:pPr>
    </w:p>
    <w:p w14:paraId="796F174E" w14:textId="77777777" w:rsidR="0032175F" w:rsidRDefault="0032175F" w:rsidP="002A67DC">
      <w:pPr>
        <w:jc w:val="both"/>
        <w:rPr>
          <w:b/>
          <w:bCs/>
          <w:sz w:val="28"/>
          <w:szCs w:val="28"/>
        </w:rPr>
      </w:pPr>
    </w:p>
    <w:p w14:paraId="20AD130F" w14:textId="77777777" w:rsidR="0032175F" w:rsidRDefault="0032175F" w:rsidP="002A67DC">
      <w:pPr>
        <w:jc w:val="both"/>
        <w:rPr>
          <w:b/>
          <w:bCs/>
          <w:sz w:val="28"/>
          <w:szCs w:val="28"/>
        </w:rPr>
      </w:pPr>
    </w:p>
    <w:p w14:paraId="430ACF8E" w14:textId="77777777" w:rsidR="0032175F" w:rsidRDefault="0032175F" w:rsidP="002A67DC">
      <w:pPr>
        <w:jc w:val="both"/>
        <w:rPr>
          <w:b/>
          <w:bCs/>
          <w:sz w:val="28"/>
          <w:szCs w:val="28"/>
        </w:rPr>
      </w:pPr>
    </w:p>
    <w:p w14:paraId="16820DBB" w14:textId="77777777" w:rsidR="0032175F" w:rsidRDefault="0032175F" w:rsidP="002A67DC">
      <w:pPr>
        <w:jc w:val="both"/>
        <w:rPr>
          <w:b/>
          <w:bCs/>
          <w:sz w:val="28"/>
          <w:szCs w:val="28"/>
        </w:rPr>
      </w:pPr>
    </w:p>
    <w:p w14:paraId="673E15E0" w14:textId="77777777" w:rsidR="0032175F" w:rsidRDefault="0032175F" w:rsidP="002A67DC">
      <w:pPr>
        <w:jc w:val="both"/>
        <w:rPr>
          <w:b/>
          <w:bCs/>
          <w:sz w:val="28"/>
          <w:szCs w:val="28"/>
        </w:rPr>
      </w:pPr>
    </w:p>
    <w:p w14:paraId="713E32B1" w14:textId="77777777" w:rsidR="0032175F" w:rsidRDefault="0032175F" w:rsidP="002A67DC">
      <w:pPr>
        <w:jc w:val="both"/>
        <w:rPr>
          <w:b/>
          <w:bCs/>
          <w:sz w:val="28"/>
          <w:szCs w:val="28"/>
        </w:rPr>
      </w:pPr>
    </w:p>
    <w:p w14:paraId="74D7E7F5" w14:textId="77777777" w:rsidR="0032175F" w:rsidRDefault="0032175F" w:rsidP="002A67DC">
      <w:pPr>
        <w:jc w:val="both"/>
        <w:rPr>
          <w:b/>
          <w:bCs/>
          <w:sz w:val="28"/>
          <w:szCs w:val="28"/>
        </w:rPr>
      </w:pPr>
    </w:p>
    <w:p w14:paraId="6ECFE9BA" w14:textId="77777777" w:rsidR="00720959" w:rsidRDefault="00720959" w:rsidP="002A67DC">
      <w:pPr>
        <w:jc w:val="both"/>
        <w:rPr>
          <w:b/>
          <w:bCs/>
          <w:sz w:val="28"/>
          <w:szCs w:val="28"/>
        </w:rPr>
      </w:pPr>
    </w:p>
    <w:p w14:paraId="51FE54CE" w14:textId="0CA34663" w:rsidR="000D19E9" w:rsidRDefault="000D19E9" w:rsidP="002A67DC">
      <w:pPr>
        <w:jc w:val="both"/>
        <w:rPr>
          <w:b/>
          <w:bCs/>
          <w:sz w:val="28"/>
          <w:szCs w:val="28"/>
        </w:rPr>
      </w:pPr>
      <w:r w:rsidRPr="000D19E9">
        <w:rPr>
          <w:b/>
          <w:bCs/>
          <w:sz w:val="28"/>
          <w:szCs w:val="28"/>
        </w:rPr>
        <w:t xml:space="preserve">Société littéraire </w:t>
      </w:r>
    </w:p>
    <w:p w14:paraId="5AF09CC0" w14:textId="51E30447" w:rsidR="000D19E9" w:rsidRDefault="000D19E9" w:rsidP="002A67DC">
      <w:pPr>
        <w:jc w:val="both"/>
        <w:rPr>
          <w:sz w:val="28"/>
          <w:szCs w:val="28"/>
        </w:rPr>
      </w:pPr>
      <w:r w:rsidRPr="000D19E9">
        <w:rPr>
          <w:sz w:val="28"/>
          <w:szCs w:val="28"/>
        </w:rPr>
        <w:t xml:space="preserve">Place de la République </w:t>
      </w:r>
      <w:r w:rsidR="00921360">
        <w:rPr>
          <w:sz w:val="28"/>
          <w:szCs w:val="28"/>
        </w:rPr>
        <w:t>f</w:t>
      </w:r>
      <w:r w:rsidRPr="000D19E9">
        <w:rPr>
          <w:sz w:val="28"/>
          <w:szCs w:val="28"/>
        </w:rPr>
        <w:t>rançaise</w:t>
      </w:r>
      <w:r w:rsidR="00F55FB0">
        <w:rPr>
          <w:sz w:val="28"/>
          <w:szCs w:val="28"/>
        </w:rPr>
        <w:t> </w:t>
      </w:r>
      <w:r>
        <w:rPr>
          <w:sz w:val="28"/>
          <w:szCs w:val="28"/>
        </w:rPr>
        <w:t xml:space="preserve">5, 4000 Liège </w:t>
      </w:r>
    </w:p>
    <w:p w14:paraId="6B165315" w14:textId="55EFF153" w:rsidR="00177A05" w:rsidRDefault="00177A05" w:rsidP="002A67DC">
      <w:pPr>
        <w:jc w:val="both"/>
        <w:rPr>
          <w:sz w:val="28"/>
          <w:szCs w:val="28"/>
        </w:rPr>
      </w:pPr>
      <w:r>
        <w:rPr>
          <w:sz w:val="28"/>
          <w:szCs w:val="28"/>
        </w:rPr>
        <w:t>5</w:t>
      </w:r>
      <w:r w:rsidR="00146ABD">
        <w:rPr>
          <w:sz w:val="28"/>
          <w:szCs w:val="28"/>
        </w:rPr>
        <w:t> </w:t>
      </w:r>
      <w:r>
        <w:rPr>
          <w:sz w:val="28"/>
          <w:szCs w:val="28"/>
        </w:rPr>
        <w:t>minutes de marche entre l</w:t>
      </w:r>
      <w:r w:rsidR="003205C9">
        <w:rPr>
          <w:sz w:val="28"/>
          <w:szCs w:val="28"/>
        </w:rPr>
        <w:t>e</w:t>
      </w:r>
      <w:r>
        <w:rPr>
          <w:sz w:val="28"/>
          <w:szCs w:val="28"/>
        </w:rPr>
        <w:t xml:space="preserve"> bâtiment du XX août et la Société littéraire (cf. plan)</w:t>
      </w:r>
    </w:p>
    <w:p w14:paraId="18A99738" w14:textId="6476C13E" w:rsidR="007F6CC7" w:rsidRDefault="007F6CC7" w:rsidP="002A67DC">
      <w:pPr>
        <w:jc w:val="both"/>
        <w:rPr>
          <w:sz w:val="28"/>
          <w:szCs w:val="28"/>
        </w:rPr>
      </w:pPr>
      <w:r>
        <w:rPr>
          <w:noProof/>
        </w:rPr>
        <w:drawing>
          <wp:inline distT="0" distB="0" distL="0" distR="0" wp14:anchorId="0A44B743" wp14:editId="7C784601">
            <wp:extent cx="3602665" cy="2702597"/>
            <wp:effectExtent l="76200" t="76200" r="131445" b="135890"/>
            <wp:docPr id="755736155" name="Image 9" descr="La Société littéraire de Liège entièrement restaurée - AWAP Patrimo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 Société littéraire de Liège entièrement restaurée - AWAP Patrimoin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29257" cy="27225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4CDE2E" w14:textId="5509A7A6" w:rsidR="00461DE7" w:rsidRDefault="00177A05" w:rsidP="002A67DC">
      <w:pPr>
        <w:jc w:val="both"/>
        <w:rPr>
          <w:sz w:val="28"/>
          <w:szCs w:val="28"/>
        </w:rPr>
      </w:pPr>
      <w:r w:rsidRPr="00177A05">
        <w:rPr>
          <w:noProof/>
          <w:sz w:val="28"/>
          <w:szCs w:val="28"/>
        </w:rPr>
        <w:drawing>
          <wp:inline distT="0" distB="0" distL="0" distR="0" wp14:anchorId="352B4D28" wp14:editId="1238E72A">
            <wp:extent cx="5192999" cy="4377047"/>
            <wp:effectExtent l="76200" t="76200" r="141605" b="138430"/>
            <wp:docPr id="1772630568" name="Image 1" descr="Une image contenant carte, texte, atl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30568" name="Image 1" descr="Une image contenant carte, texte, atlas&#10;&#10;Description générée automatiquement"/>
                    <pic:cNvPicPr/>
                  </pic:nvPicPr>
                  <pic:blipFill>
                    <a:blip r:embed="rId18"/>
                    <a:stretch>
                      <a:fillRect/>
                    </a:stretch>
                  </pic:blipFill>
                  <pic:spPr>
                    <a:xfrm>
                      <a:off x="0" y="0"/>
                      <a:ext cx="5200957" cy="43837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F0CA51" w14:textId="2B10A0FE" w:rsidR="00177A05" w:rsidRDefault="000F27F4" w:rsidP="002A67DC">
      <w:pPr>
        <w:jc w:val="both"/>
        <w:rPr>
          <w:sz w:val="28"/>
          <w:szCs w:val="28"/>
        </w:rPr>
      </w:pPr>
      <w:r>
        <w:rPr>
          <w:noProof/>
          <w:sz w:val="28"/>
          <w:szCs w:val="28"/>
        </w:rPr>
        <w:drawing>
          <wp:anchor distT="0" distB="0" distL="114300" distR="114300" simplePos="0" relativeHeight="251670528" behindDoc="0" locked="0" layoutInCell="1" allowOverlap="1" wp14:anchorId="3C8EB3A4" wp14:editId="7FB3A0A3">
            <wp:simplePos x="0" y="0"/>
            <wp:positionH relativeFrom="page">
              <wp:align>right</wp:align>
            </wp:positionH>
            <wp:positionV relativeFrom="paragraph">
              <wp:posOffset>-910994</wp:posOffset>
            </wp:positionV>
            <wp:extent cx="7546449" cy="10672549"/>
            <wp:effectExtent l="0" t="0" r="0" b="0"/>
            <wp:wrapNone/>
            <wp:docPr id="1591801247" name="Image 10" descr="Une image contenant texte, carte de visite, capture d’écran,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01247" name="Image 10" descr="Une image contenant texte, carte de visite, capture d’écran, logo&#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46449" cy="10672549"/>
                    </a:xfrm>
                    <a:prstGeom prst="rect">
                      <a:avLst/>
                    </a:prstGeom>
                  </pic:spPr>
                </pic:pic>
              </a:graphicData>
            </a:graphic>
            <wp14:sizeRelH relativeFrom="margin">
              <wp14:pctWidth>0</wp14:pctWidth>
            </wp14:sizeRelH>
            <wp14:sizeRelV relativeFrom="margin">
              <wp14:pctHeight>0</wp14:pctHeight>
            </wp14:sizeRelV>
          </wp:anchor>
        </w:drawing>
      </w:r>
    </w:p>
    <w:p w14:paraId="4333EAFE" w14:textId="09CA2596" w:rsidR="00177A05" w:rsidRPr="00177A05" w:rsidRDefault="00177A05" w:rsidP="002A67DC">
      <w:pPr>
        <w:jc w:val="both"/>
        <w:rPr>
          <w:sz w:val="28"/>
          <w:szCs w:val="28"/>
        </w:rPr>
      </w:pPr>
    </w:p>
    <w:sectPr w:rsidR="00177A05" w:rsidRPr="00177A05" w:rsidSect="005E3573">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9466B" w14:textId="77777777" w:rsidR="001F6C59" w:rsidRDefault="001F6C59" w:rsidP="0079122B">
      <w:pPr>
        <w:spacing w:after="0" w:line="240" w:lineRule="auto"/>
      </w:pPr>
      <w:r>
        <w:separator/>
      </w:r>
    </w:p>
  </w:endnote>
  <w:endnote w:type="continuationSeparator" w:id="0">
    <w:p w14:paraId="30A21B95" w14:textId="77777777" w:rsidR="001F6C59" w:rsidRDefault="001F6C59" w:rsidP="00791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97BF7" w14:textId="77777777" w:rsidR="003205C9" w:rsidRDefault="003205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9626531"/>
      <w:docPartObj>
        <w:docPartGallery w:val="Page Numbers (Bottom of Page)"/>
        <w:docPartUnique/>
      </w:docPartObj>
    </w:sdtPr>
    <w:sdtContent>
      <w:p w14:paraId="2D33F95D" w14:textId="0DAA7C38" w:rsidR="0079122B" w:rsidRDefault="0079122B">
        <w:pPr>
          <w:pStyle w:val="Footer"/>
          <w:jc w:val="right"/>
        </w:pPr>
        <w:r>
          <w:fldChar w:fldCharType="begin"/>
        </w:r>
        <w:r>
          <w:instrText>PAGE   \* MERGEFORMAT</w:instrText>
        </w:r>
        <w:r>
          <w:fldChar w:fldCharType="separate"/>
        </w:r>
        <w:r>
          <w:rPr>
            <w:lang w:val="fr-FR"/>
          </w:rPr>
          <w:t>2</w:t>
        </w:r>
        <w:r>
          <w:fldChar w:fldCharType="end"/>
        </w:r>
      </w:p>
    </w:sdtContent>
  </w:sdt>
  <w:p w14:paraId="6E153FC9" w14:textId="77777777" w:rsidR="0079122B" w:rsidRDefault="007912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0E52F" w14:textId="77777777" w:rsidR="003205C9" w:rsidRDefault="003205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1DB3E" w14:textId="77777777" w:rsidR="001F6C59" w:rsidRDefault="001F6C59" w:rsidP="0079122B">
      <w:pPr>
        <w:spacing w:after="0" w:line="240" w:lineRule="auto"/>
      </w:pPr>
      <w:r>
        <w:separator/>
      </w:r>
    </w:p>
  </w:footnote>
  <w:footnote w:type="continuationSeparator" w:id="0">
    <w:p w14:paraId="710B24D6" w14:textId="77777777" w:rsidR="001F6C59" w:rsidRDefault="001F6C59" w:rsidP="007912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CB5BB" w14:textId="77777777" w:rsidR="003205C9" w:rsidRDefault="003205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E7E73" w14:textId="77777777" w:rsidR="003205C9" w:rsidRDefault="003205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3D213" w14:textId="77777777" w:rsidR="003205C9" w:rsidRDefault="003205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7A5D"/>
    <w:multiLevelType w:val="hybridMultilevel"/>
    <w:tmpl w:val="08946E0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28D04D2"/>
    <w:multiLevelType w:val="hybridMultilevel"/>
    <w:tmpl w:val="4F42145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A3E3056"/>
    <w:multiLevelType w:val="hybridMultilevel"/>
    <w:tmpl w:val="442CDA0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AB0302F"/>
    <w:multiLevelType w:val="hybridMultilevel"/>
    <w:tmpl w:val="63E2408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D7455FB"/>
    <w:multiLevelType w:val="hybridMultilevel"/>
    <w:tmpl w:val="721AF17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0E0A485D"/>
    <w:multiLevelType w:val="hybridMultilevel"/>
    <w:tmpl w:val="BC2C91A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A4A3D60"/>
    <w:multiLevelType w:val="hybridMultilevel"/>
    <w:tmpl w:val="A052E11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F425E62"/>
    <w:multiLevelType w:val="hybridMultilevel"/>
    <w:tmpl w:val="1C72A9F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24324F47"/>
    <w:multiLevelType w:val="hybridMultilevel"/>
    <w:tmpl w:val="4C361FF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24DB12E1"/>
    <w:multiLevelType w:val="hybridMultilevel"/>
    <w:tmpl w:val="DA8E073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DE556E1"/>
    <w:multiLevelType w:val="hybridMultilevel"/>
    <w:tmpl w:val="6E263F7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EE71314"/>
    <w:multiLevelType w:val="hybridMultilevel"/>
    <w:tmpl w:val="53C4F10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302E0ABA"/>
    <w:multiLevelType w:val="hybridMultilevel"/>
    <w:tmpl w:val="8B92F35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331910DB"/>
    <w:multiLevelType w:val="hybridMultilevel"/>
    <w:tmpl w:val="897A7DE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367C5F62"/>
    <w:multiLevelType w:val="hybridMultilevel"/>
    <w:tmpl w:val="E02C9A3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37DE704D"/>
    <w:multiLevelType w:val="hybridMultilevel"/>
    <w:tmpl w:val="2182D83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3A081173"/>
    <w:multiLevelType w:val="hybridMultilevel"/>
    <w:tmpl w:val="2CD2FA4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3AE81750"/>
    <w:multiLevelType w:val="hybridMultilevel"/>
    <w:tmpl w:val="0CC062E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3D5763C4"/>
    <w:multiLevelType w:val="hybridMultilevel"/>
    <w:tmpl w:val="47D8954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45812B58"/>
    <w:multiLevelType w:val="hybridMultilevel"/>
    <w:tmpl w:val="2DB861F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48CC6E5B"/>
    <w:multiLevelType w:val="hybridMultilevel"/>
    <w:tmpl w:val="F6CC8E9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48D72DF5"/>
    <w:multiLevelType w:val="hybridMultilevel"/>
    <w:tmpl w:val="93E2D3B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490C1A74"/>
    <w:multiLevelType w:val="hybridMultilevel"/>
    <w:tmpl w:val="F6EC81F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4A654AB8"/>
    <w:multiLevelType w:val="hybridMultilevel"/>
    <w:tmpl w:val="7B1C402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4B7628BF"/>
    <w:multiLevelType w:val="hybridMultilevel"/>
    <w:tmpl w:val="DE60CA2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4CAD43C3"/>
    <w:multiLevelType w:val="hybridMultilevel"/>
    <w:tmpl w:val="A2B4518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4D160F7D"/>
    <w:multiLevelType w:val="hybridMultilevel"/>
    <w:tmpl w:val="E13C79F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4D5A27F8"/>
    <w:multiLevelType w:val="hybridMultilevel"/>
    <w:tmpl w:val="2BD27D1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54C71685"/>
    <w:multiLevelType w:val="hybridMultilevel"/>
    <w:tmpl w:val="4B58DAE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55AC70ED"/>
    <w:multiLevelType w:val="hybridMultilevel"/>
    <w:tmpl w:val="208ACCA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56704594"/>
    <w:multiLevelType w:val="hybridMultilevel"/>
    <w:tmpl w:val="11A0662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5AFC4C7E"/>
    <w:multiLevelType w:val="hybridMultilevel"/>
    <w:tmpl w:val="9FF6289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5EE65908"/>
    <w:multiLevelType w:val="hybridMultilevel"/>
    <w:tmpl w:val="A65CBD3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5F213536"/>
    <w:multiLevelType w:val="hybridMultilevel"/>
    <w:tmpl w:val="14C8876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61DF6E6A"/>
    <w:multiLevelType w:val="hybridMultilevel"/>
    <w:tmpl w:val="33104DC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63B5622A"/>
    <w:multiLevelType w:val="hybridMultilevel"/>
    <w:tmpl w:val="83283D1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63B613D3"/>
    <w:multiLevelType w:val="hybridMultilevel"/>
    <w:tmpl w:val="542EC83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64710A64"/>
    <w:multiLevelType w:val="hybridMultilevel"/>
    <w:tmpl w:val="7DD8394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65582696"/>
    <w:multiLevelType w:val="hybridMultilevel"/>
    <w:tmpl w:val="FFE22D4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6F8228DA"/>
    <w:multiLevelType w:val="hybridMultilevel"/>
    <w:tmpl w:val="D444CD5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15:restartNumberingAfterBreak="0">
    <w:nsid w:val="70E9757D"/>
    <w:multiLevelType w:val="hybridMultilevel"/>
    <w:tmpl w:val="3224030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15:restartNumberingAfterBreak="0">
    <w:nsid w:val="727A0765"/>
    <w:multiLevelType w:val="hybridMultilevel"/>
    <w:tmpl w:val="9DC4D05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72FE46EF"/>
    <w:multiLevelType w:val="hybridMultilevel"/>
    <w:tmpl w:val="1A56AB2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15:restartNumberingAfterBreak="0">
    <w:nsid w:val="73AD7240"/>
    <w:multiLevelType w:val="hybridMultilevel"/>
    <w:tmpl w:val="AF781F5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4" w15:restartNumberingAfterBreak="0">
    <w:nsid w:val="74077E5D"/>
    <w:multiLevelType w:val="hybridMultilevel"/>
    <w:tmpl w:val="EE4216A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5" w15:restartNumberingAfterBreak="0">
    <w:nsid w:val="74640416"/>
    <w:multiLevelType w:val="hybridMultilevel"/>
    <w:tmpl w:val="D4B8179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6" w15:restartNumberingAfterBreak="0">
    <w:nsid w:val="75FE52EE"/>
    <w:multiLevelType w:val="hybridMultilevel"/>
    <w:tmpl w:val="9560F86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7" w15:restartNumberingAfterBreak="0">
    <w:nsid w:val="78E82EFA"/>
    <w:multiLevelType w:val="hybridMultilevel"/>
    <w:tmpl w:val="B6F678A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8" w15:restartNumberingAfterBreak="0">
    <w:nsid w:val="7AD05251"/>
    <w:multiLevelType w:val="hybridMultilevel"/>
    <w:tmpl w:val="5BE4C82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9" w15:restartNumberingAfterBreak="0">
    <w:nsid w:val="7E123B3A"/>
    <w:multiLevelType w:val="hybridMultilevel"/>
    <w:tmpl w:val="D500F1C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896017784">
    <w:abstractNumId w:val="10"/>
  </w:num>
  <w:num w:numId="2" w16cid:durableId="1642340498">
    <w:abstractNumId w:val="18"/>
  </w:num>
  <w:num w:numId="3" w16cid:durableId="1874878726">
    <w:abstractNumId w:val="46"/>
  </w:num>
  <w:num w:numId="4" w16cid:durableId="266695568">
    <w:abstractNumId w:val="11"/>
  </w:num>
  <w:num w:numId="5" w16cid:durableId="170266176">
    <w:abstractNumId w:val="36"/>
  </w:num>
  <w:num w:numId="6" w16cid:durableId="396899627">
    <w:abstractNumId w:val="33"/>
  </w:num>
  <w:num w:numId="7" w16cid:durableId="1488592877">
    <w:abstractNumId w:val="0"/>
  </w:num>
  <w:num w:numId="8" w16cid:durableId="512839276">
    <w:abstractNumId w:val="15"/>
  </w:num>
  <w:num w:numId="9" w16cid:durableId="962535548">
    <w:abstractNumId w:val="47"/>
  </w:num>
  <w:num w:numId="10" w16cid:durableId="966088895">
    <w:abstractNumId w:val="41"/>
  </w:num>
  <w:num w:numId="11" w16cid:durableId="1238907436">
    <w:abstractNumId w:val="38"/>
  </w:num>
  <w:num w:numId="12" w16cid:durableId="1633828717">
    <w:abstractNumId w:val="3"/>
  </w:num>
  <w:num w:numId="13" w16cid:durableId="1445882642">
    <w:abstractNumId w:val="39"/>
  </w:num>
  <w:num w:numId="14" w16cid:durableId="741100145">
    <w:abstractNumId w:val="9"/>
  </w:num>
  <w:num w:numId="15" w16cid:durableId="500047514">
    <w:abstractNumId w:val="12"/>
  </w:num>
  <w:num w:numId="16" w16cid:durableId="224873182">
    <w:abstractNumId w:val="34"/>
  </w:num>
  <w:num w:numId="17" w16cid:durableId="2132818280">
    <w:abstractNumId w:val="5"/>
  </w:num>
  <w:num w:numId="18" w16cid:durableId="2035034726">
    <w:abstractNumId w:val="26"/>
  </w:num>
  <w:num w:numId="19" w16cid:durableId="1383796111">
    <w:abstractNumId w:val="37"/>
  </w:num>
  <w:num w:numId="20" w16cid:durableId="1650592824">
    <w:abstractNumId w:val="40"/>
  </w:num>
  <w:num w:numId="21" w16cid:durableId="832837926">
    <w:abstractNumId w:val="44"/>
  </w:num>
  <w:num w:numId="22" w16cid:durableId="210925274">
    <w:abstractNumId w:val="25"/>
  </w:num>
  <w:num w:numId="23" w16cid:durableId="62336010">
    <w:abstractNumId w:val="8"/>
  </w:num>
  <w:num w:numId="24" w16cid:durableId="308369886">
    <w:abstractNumId w:val="31"/>
  </w:num>
  <w:num w:numId="25" w16cid:durableId="511720882">
    <w:abstractNumId w:val="6"/>
  </w:num>
  <w:num w:numId="26" w16cid:durableId="682049291">
    <w:abstractNumId w:val="16"/>
  </w:num>
  <w:num w:numId="27" w16cid:durableId="256912432">
    <w:abstractNumId w:val="35"/>
  </w:num>
  <w:num w:numId="28" w16cid:durableId="2127306815">
    <w:abstractNumId w:val="14"/>
  </w:num>
  <w:num w:numId="29" w16cid:durableId="607469566">
    <w:abstractNumId w:val="19"/>
  </w:num>
  <w:num w:numId="30" w16cid:durableId="1389065372">
    <w:abstractNumId w:val="32"/>
  </w:num>
  <w:num w:numId="31" w16cid:durableId="1474368957">
    <w:abstractNumId w:val="7"/>
  </w:num>
  <w:num w:numId="32" w16cid:durableId="1146895923">
    <w:abstractNumId w:val="49"/>
  </w:num>
  <w:num w:numId="33" w16cid:durableId="1416710942">
    <w:abstractNumId w:val="4"/>
  </w:num>
  <w:num w:numId="34" w16cid:durableId="674964755">
    <w:abstractNumId w:val="1"/>
  </w:num>
  <w:num w:numId="35" w16cid:durableId="611981598">
    <w:abstractNumId w:val="21"/>
  </w:num>
  <w:num w:numId="36" w16cid:durableId="975568924">
    <w:abstractNumId w:val="29"/>
  </w:num>
  <w:num w:numId="37" w16cid:durableId="2059040428">
    <w:abstractNumId w:val="45"/>
  </w:num>
  <w:num w:numId="38" w16cid:durableId="850412896">
    <w:abstractNumId w:val="20"/>
  </w:num>
  <w:num w:numId="39" w16cid:durableId="117261568">
    <w:abstractNumId w:val="30"/>
  </w:num>
  <w:num w:numId="40" w16cid:durableId="862985752">
    <w:abstractNumId w:val="22"/>
  </w:num>
  <w:num w:numId="41" w16cid:durableId="308751728">
    <w:abstractNumId w:val="28"/>
  </w:num>
  <w:num w:numId="42" w16cid:durableId="468590873">
    <w:abstractNumId w:val="43"/>
  </w:num>
  <w:num w:numId="43" w16cid:durableId="681934644">
    <w:abstractNumId w:val="13"/>
  </w:num>
  <w:num w:numId="44" w16cid:durableId="9991381">
    <w:abstractNumId w:val="42"/>
  </w:num>
  <w:num w:numId="45" w16cid:durableId="1977105118">
    <w:abstractNumId w:val="2"/>
  </w:num>
  <w:num w:numId="46" w16cid:durableId="1854489145">
    <w:abstractNumId w:val="23"/>
  </w:num>
  <w:num w:numId="47" w16cid:durableId="1802377542">
    <w:abstractNumId w:val="24"/>
  </w:num>
  <w:num w:numId="48" w16cid:durableId="874542166">
    <w:abstractNumId w:val="27"/>
  </w:num>
  <w:num w:numId="49" w16cid:durableId="317996452">
    <w:abstractNumId w:val="48"/>
  </w:num>
  <w:num w:numId="50" w16cid:durableId="122395429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1EC"/>
    <w:rsid w:val="00000005"/>
    <w:rsid w:val="000040FB"/>
    <w:rsid w:val="00021D8E"/>
    <w:rsid w:val="000457FF"/>
    <w:rsid w:val="000831D2"/>
    <w:rsid w:val="00091568"/>
    <w:rsid w:val="000B2E0C"/>
    <w:rsid w:val="000C3ACA"/>
    <w:rsid w:val="000C3D4B"/>
    <w:rsid w:val="000D19E9"/>
    <w:rsid w:val="000F0700"/>
    <w:rsid w:val="000F27F4"/>
    <w:rsid w:val="00122F77"/>
    <w:rsid w:val="0014167F"/>
    <w:rsid w:val="00146ABD"/>
    <w:rsid w:val="00177A05"/>
    <w:rsid w:val="001B517B"/>
    <w:rsid w:val="001E4F3F"/>
    <w:rsid w:val="001E5FD7"/>
    <w:rsid w:val="001F5A5A"/>
    <w:rsid w:val="001F6C59"/>
    <w:rsid w:val="00213007"/>
    <w:rsid w:val="00223B93"/>
    <w:rsid w:val="00224DC9"/>
    <w:rsid w:val="00233BD9"/>
    <w:rsid w:val="00272A42"/>
    <w:rsid w:val="00280899"/>
    <w:rsid w:val="002820CD"/>
    <w:rsid w:val="00292C1E"/>
    <w:rsid w:val="002A67DC"/>
    <w:rsid w:val="002B0803"/>
    <w:rsid w:val="002C07E0"/>
    <w:rsid w:val="002D507A"/>
    <w:rsid w:val="002F236F"/>
    <w:rsid w:val="003205C9"/>
    <w:rsid w:val="00321132"/>
    <w:rsid w:val="0032175F"/>
    <w:rsid w:val="00343A87"/>
    <w:rsid w:val="0038077E"/>
    <w:rsid w:val="00384B64"/>
    <w:rsid w:val="003F02F2"/>
    <w:rsid w:val="003F7324"/>
    <w:rsid w:val="00451B86"/>
    <w:rsid w:val="00461DE7"/>
    <w:rsid w:val="004A34B5"/>
    <w:rsid w:val="004B684F"/>
    <w:rsid w:val="004B6DA2"/>
    <w:rsid w:val="00506D42"/>
    <w:rsid w:val="00531110"/>
    <w:rsid w:val="00535BA9"/>
    <w:rsid w:val="00562EE0"/>
    <w:rsid w:val="00591F70"/>
    <w:rsid w:val="005B37D0"/>
    <w:rsid w:val="005C1174"/>
    <w:rsid w:val="005D709E"/>
    <w:rsid w:val="005E3573"/>
    <w:rsid w:val="005E537C"/>
    <w:rsid w:val="005E702C"/>
    <w:rsid w:val="006230C3"/>
    <w:rsid w:val="0062721D"/>
    <w:rsid w:val="0066041A"/>
    <w:rsid w:val="0067150D"/>
    <w:rsid w:val="006A2DDB"/>
    <w:rsid w:val="006D4B24"/>
    <w:rsid w:val="00720959"/>
    <w:rsid w:val="00720C1E"/>
    <w:rsid w:val="00730832"/>
    <w:rsid w:val="007631DF"/>
    <w:rsid w:val="007653F5"/>
    <w:rsid w:val="0079122B"/>
    <w:rsid w:val="00796482"/>
    <w:rsid w:val="007A11AB"/>
    <w:rsid w:val="007B2DFE"/>
    <w:rsid w:val="007B6750"/>
    <w:rsid w:val="007F6CC7"/>
    <w:rsid w:val="008265B6"/>
    <w:rsid w:val="00826B31"/>
    <w:rsid w:val="008753E5"/>
    <w:rsid w:val="00877A9D"/>
    <w:rsid w:val="008936A3"/>
    <w:rsid w:val="00896CD2"/>
    <w:rsid w:val="008D163A"/>
    <w:rsid w:val="008D686E"/>
    <w:rsid w:val="008E49B5"/>
    <w:rsid w:val="008F2C1D"/>
    <w:rsid w:val="00903E68"/>
    <w:rsid w:val="00921360"/>
    <w:rsid w:val="00921556"/>
    <w:rsid w:val="00952B0F"/>
    <w:rsid w:val="009776E7"/>
    <w:rsid w:val="00986602"/>
    <w:rsid w:val="00990B81"/>
    <w:rsid w:val="009C23E3"/>
    <w:rsid w:val="009D0E3F"/>
    <w:rsid w:val="009D5D9F"/>
    <w:rsid w:val="009D7E94"/>
    <w:rsid w:val="00A00F34"/>
    <w:rsid w:val="00A0658F"/>
    <w:rsid w:val="00A223A5"/>
    <w:rsid w:val="00A33376"/>
    <w:rsid w:val="00AA5BAE"/>
    <w:rsid w:val="00AD2C2C"/>
    <w:rsid w:val="00B041EC"/>
    <w:rsid w:val="00B259DD"/>
    <w:rsid w:val="00B7445C"/>
    <w:rsid w:val="00BD7202"/>
    <w:rsid w:val="00C06E89"/>
    <w:rsid w:val="00C645ED"/>
    <w:rsid w:val="00CB377A"/>
    <w:rsid w:val="00CC177E"/>
    <w:rsid w:val="00CC4F88"/>
    <w:rsid w:val="00CD3B76"/>
    <w:rsid w:val="00CF06D5"/>
    <w:rsid w:val="00D133E2"/>
    <w:rsid w:val="00D35D71"/>
    <w:rsid w:val="00D57267"/>
    <w:rsid w:val="00D66FC9"/>
    <w:rsid w:val="00D7252D"/>
    <w:rsid w:val="00D8293A"/>
    <w:rsid w:val="00D83FED"/>
    <w:rsid w:val="00D87377"/>
    <w:rsid w:val="00D92113"/>
    <w:rsid w:val="00DD4551"/>
    <w:rsid w:val="00DE2A62"/>
    <w:rsid w:val="00E0236A"/>
    <w:rsid w:val="00E0293C"/>
    <w:rsid w:val="00E87EE7"/>
    <w:rsid w:val="00E91BBC"/>
    <w:rsid w:val="00ED5D8A"/>
    <w:rsid w:val="00F14E2D"/>
    <w:rsid w:val="00F15954"/>
    <w:rsid w:val="00F22B94"/>
    <w:rsid w:val="00F269B1"/>
    <w:rsid w:val="00F55FB0"/>
    <w:rsid w:val="00F66BF5"/>
    <w:rsid w:val="00F71088"/>
    <w:rsid w:val="00F75AFF"/>
    <w:rsid w:val="00F81B01"/>
    <w:rsid w:val="00F96E5D"/>
    <w:rsid w:val="00FA0DFC"/>
  </w:rsids>
  <m:mathPr>
    <m:mathFont m:val="Cambria Math"/>
    <m:brkBin m:val="before"/>
    <m:brkBinSub m:val="--"/>
    <m:smallFrac m:val="0"/>
    <m:dispDef/>
    <m:lMargin m:val="0"/>
    <m:rMargin m:val="0"/>
    <m:defJc m:val="centerGroup"/>
    <m:wrapIndent m:val="1440"/>
    <m:intLim m:val="subSup"/>
    <m:naryLim m:val="undOvr"/>
  </m:mathPr>
  <w:themeFontLang w:val="en-B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A023C"/>
  <w15:chartTrackingRefBased/>
  <w15:docId w15:val="{17D158C7-383E-40A1-8376-03373B7D6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150D"/>
  </w:style>
  <w:style w:type="paragraph" w:styleId="Heading1">
    <w:name w:val="heading 1"/>
    <w:basedOn w:val="Normal"/>
    <w:next w:val="Normal"/>
    <w:link w:val="Heading1Char"/>
    <w:uiPriority w:val="9"/>
    <w:qFormat/>
    <w:rsid w:val="00B041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041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041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041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041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041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41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41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41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41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041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041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041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041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041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41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41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41EC"/>
    <w:rPr>
      <w:rFonts w:eastAsiaTheme="majorEastAsia" w:cstheme="majorBidi"/>
      <w:color w:val="272727" w:themeColor="text1" w:themeTint="D8"/>
    </w:rPr>
  </w:style>
  <w:style w:type="paragraph" w:styleId="Title">
    <w:name w:val="Title"/>
    <w:basedOn w:val="Normal"/>
    <w:next w:val="Normal"/>
    <w:link w:val="TitleChar"/>
    <w:uiPriority w:val="10"/>
    <w:qFormat/>
    <w:rsid w:val="00B041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41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41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41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41EC"/>
    <w:pPr>
      <w:spacing w:before="160"/>
      <w:jc w:val="center"/>
    </w:pPr>
    <w:rPr>
      <w:i/>
      <w:iCs/>
      <w:color w:val="404040" w:themeColor="text1" w:themeTint="BF"/>
    </w:rPr>
  </w:style>
  <w:style w:type="character" w:customStyle="1" w:styleId="QuoteChar">
    <w:name w:val="Quote Char"/>
    <w:basedOn w:val="DefaultParagraphFont"/>
    <w:link w:val="Quote"/>
    <w:uiPriority w:val="29"/>
    <w:rsid w:val="00B041EC"/>
    <w:rPr>
      <w:i/>
      <w:iCs/>
      <w:color w:val="404040" w:themeColor="text1" w:themeTint="BF"/>
    </w:rPr>
  </w:style>
  <w:style w:type="paragraph" w:styleId="ListParagraph">
    <w:name w:val="List Paragraph"/>
    <w:basedOn w:val="Normal"/>
    <w:uiPriority w:val="34"/>
    <w:qFormat/>
    <w:rsid w:val="00B041EC"/>
    <w:pPr>
      <w:ind w:left="720"/>
      <w:contextualSpacing/>
    </w:pPr>
  </w:style>
  <w:style w:type="character" w:styleId="IntenseEmphasis">
    <w:name w:val="Intense Emphasis"/>
    <w:basedOn w:val="DefaultParagraphFont"/>
    <w:uiPriority w:val="21"/>
    <w:qFormat/>
    <w:rsid w:val="00B041EC"/>
    <w:rPr>
      <w:i/>
      <w:iCs/>
      <w:color w:val="0F4761" w:themeColor="accent1" w:themeShade="BF"/>
    </w:rPr>
  </w:style>
  <w:style w:type="paragraph" w:styleId="IntenseQuote">
    <w:name w:val="Intense Quote"/>
    <w:basedOn w:val="Normal"/>
    <w:next w:val="Normal"/>
    <w:link w:val="IntenseQuoteChar"/>
    <w:uiPriority w:val="30"/>
    <w:qFormat/>
    <w:rsid w:val="00B041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41EC"/>
    <w:rPr>
      <w:i/>
      <w:iCs/>
      <w:color w:val="0F4761" w:themeColor="accent1" w:themeShade="BF"/>
    </w:rPr>
  </w:style>
  <w:style w:type="character" w:styleId="IntenseReference">
    <w:name w:val="Intense Reference"/>
    <w:basedOn w:val="DefaultParagraphFont"/>
    <w:uiPriority w:val="32"/>
    <w:qFormat/>
    <w:rsid w:val="00B041EC"/>
    <w:rPr>
      <w:b/>
      <w:bCs/>
      <w:smallCaps/>
      <w:color w:val="0F4761" w:themeColor="accent1" w:themeShade="BF"/>
      <w:spacing w:val="5"/>
    </w:rPr>
  </w:style>
  <w:style w:type="paragraph" w:styleId="Header">
    <w:name w:val="header"/>
    <w:basedOn w:val="Normal"/>
    <w:link w:val="HeaderChar"/>
    <w:uiPriority w:val="99"/>
    <w:unhideWhenUsed/>
    <w:rsid w:val="007912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122B"/>
  </w:style>
  <w:style w:type="paragraph" w:styleId="Footer">
    <w:name w:val="footer"/>
    <w:basedOn w:val="Normal"/>
    <w:link w:val="FooterChar"/>
    <w:uiPriority w:val="99"/>
    <w:unhideWhenUsed/>
    <w:rsid w:val="007912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122B"/>
  </w:style>
  <w:style w:type="table" w:styleId="TableGrid">
    <w:name w:val="Table Grid"/>
    <w:basedOn w:val="TableNormal"/>
    <w:uiPriority w:val="39"/>
    <w:rsid w:val="007631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B0803"/>
    <w:pPr>
      <w:spacing w:after="0" w:line="240" w:lineRule="auto"/>
    </w:pPr>
    <w:rPr>
      <w:rFonts w:eastAsiaTheme="minorEastAsia"/>
      <w:kern w:val="0"/>
      <w:lang w:eastAsia="fr-BE"/>
      <w14:ligatures w14:val="none"/>
    </w:rPr>
  </w:style>
  <w:style w:type="character" w:customStyle="1" w:styleId="NoSpacingChar">
    <w:name w:val="No Spacing Char"/>
    <w:basedOn w:val="DefaultParagraphFont"/>
    <w:link w:val="NoSpacing"/>
    <w:uiPriority w:val="1"/>
    <w:rsid w:val="002B0803"/>
    <w:rPr>
      <w:rFonts w:eastAsiaTheme="minorEastAsia"/>
      <w:kern w:val="0"/>
      <w:lang w:eastAsia="fr-BE"/>
      <w14:ligatures w14:val="none"/>
    </w:rPr>
  </w:style>
  <w:style w:type="character" w:styleId="Hyperlink">
    <w:name w:val="Hyperlink"/>
    <w:basedOn w:val="DefaultParagraphFont"/>
    <w:uiPriority w:val="99"/>
    <w:unhideWhenUsed/>
    <w:rsid w:val="000D19E9"/>
    <w:rPr>
      <w:color w:val="467886" w:themeColor="hyperlink"/>
      <w:u w:val="single"/>
    </w:rPr>
  </w:style>
  <w:style w:type="character" w:styleId="UnresolvedMention">
    <w:name w:val="Unresolved Mention"/>
    <w:basedOn w:val="DefaultParagraphFont"/>
    <w:uiPriority w:val="99"/>
    <w:semiHidden/>
    <w:unhideWhenUsed/>
    <w:rsid w:val="000D19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BF105-7E87-46DF-8334-91BD07BDD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35</Pages>
  <Words>3587</Words>
  <Characters>20446</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Perrin Loïc</dc:creator>
  <cp:keywords/>
  <dc:description/>
  <cp:lastModifiedBy>Gustin Archibald</cp:lastModifiedBy>
  <cp:revision>3</cp:revision>
  <dcterms:created xsi:type="dcterms:W3CDTF">2024-01-26T15:17:00Z</dcterms:created>
  <dcterms:modified xsi:type="dcterms:W3CDTF">2024-01-29T10:49:00Z</dcterms:modified>
</cp:coreProperties>
</file>